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bookmarkStart w:id="1" w:name="_GoBack"/>
      <w:bookmarkEnd w:id="1"/>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katabulky"/>
        <w:tblW w:w="11199" w:type="dxa"/>
        <w:tblInd w:w="-318" w:type="dxa"/>
        <w:tblLook w:val="04A0" w:firstRow="1" w:lastRow="0" w:firstColumn="1" w:lastColumn="0" w:noHBand="0" w:noVBand="1"/>
      </w:tblPr>
      <w:tblGrid>
        <w:gridCol w:w="1207"/>
        <w:gridCol w:w="1535"/>
        <w:gridCol w:w="1417"/>
        <w:gridCol w:w="415"/>
        <w:gridCol w:w="1270"/>
        <w:gridCol w:w="1451"/>
        <w:gridCol w:w="622"/>
        <w:gridCol w:w="3282"/>
      </w:tblGrid>
      <w:tr w:rsidR="002C4400" w14:paraId="38B09BBF" w14:textId="77777777" w:rsidTr="42CC5309">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2C4400" w14:paraId="12D6DEC1" w14:textId="77777777" w:rsidTr="42CC5309">
        <w:tc>
          <w:tcPr>
            <w:tcW w:w="1547" w:type="dxa"/>
            <w:vMerge/>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1417" w:type="dxa"/>
          </w:tcPr>
          <w:p w14:paraId="713E96C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1783" w:type="dxa"/>
            <w:gridSpan w:val="2"/>
          </w:tcPr>
          <w:p w14:paraId="092C5C5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2288" w:type="dxa"/>
            <w:gridSpan w:val="2"/>
          </w:tcPr>
          <w:p w14:paraId="05E03B9F"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sdt>
          <w:sdtPr>
            <w:rPr>
              <w:rFonts w:ascii="Verdana" w:eastAsia="Times New Roman" w:hAnsi="Verdana" w:cs="Arial"/>
              <w:b/>
              <w:bCs/>
              <w:color w:val="002060"/>
              <w:sz w:val="24"/>
              <w:szCs w:val="24"/>
              <w:lang w:val="en-GB"/>
            </w:rPr>
            <w:id w:val="111028360"/>
            <w:placeholder>
              <w:docPart w:val="DefaultPlaceholder_-1854013438"/>
            </w:placeholder>
            <w:showingPlcHdr/>
            <w:comboBox>
              <w:listItem w:displayText="Select your gender" w:value=""/>
              <w:listItem w:displayText="Male" w:value="Male"/>
              <w:listItem w:displayText="Female" w:value="Female"/>
            </w:comboBox>
          </w:sdtPr>
          <w:sdtContent>
            <w:tc>
              <w:tcPr>
                <w:tcW w:w="2591" w:type="dxa"/>
              </w:tcPr>
              <w:p w14:paraId="065C0274" w14:textId="154D9A58" w:rsidR="00481298" w:rsidRPr="00774E51" w:rsidRDefault="00CC744C" w:rsidP="4E00F937">
                <w:pPr>
                  <w:spacing w:after="120" w:line="240" w:lineRule="auto"/>
                  <w:ind w:right="28"/>
                  <w:jc w:val="center"/>
                  <w:rPr>
                    <w:rFonts w:ascii="Verdana" w:eastAsia="Times New Roman" w:hAnsi="Verdana" w:cs="Arial"/>
                    <w:b/>
                    <w:bCs/>
                    <w:color w:val="002060"/>
                    <w:lang w:val="en-GB"/>
                  </w:rPr>
                </w:pPr>
                <w:r w:rsidRPr="00F8063E">
                  <w:rPr>
                    <w:rStyle w:val="Zstupntext"/>
                  </w:rPr>
                  <w:t>Zvolte položku.</w:t>
                </w:r>
              </w:p>
            </w:tc>
          </w:sdtContent>
        </w:sdt>
      </w:tr>
      <w:tr w:rsidR="002C4400" w14:paraId="06FF69EA" w14:textId="77777777" w:rsidTr="42CC5309">
        <w:tc>
          <w:tcPr>
            <w:tcW w:w="1547" w:type="dxa"/>
            <w:vMerge/>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2C4400" w14:paraId="01993A28" w14:textId="77777777" w:rsidTr="42CC5309">
        <w:tc>
          <w:tcPr>
            <w:tcW w:w="1547" w:type="dxa"/>
            <w:vMerge/>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sdt>
          <w:sdtPr>
            <w:rPr>
              <w:rFonts w:ascii="Verdana" w:eastAsia="Times New Roman" w:hAnsi="Verdana" w:cs="Arial"/>
              <w:b/>
              <w:bCs/>
              <w:color w:val="002060"/>
              <w:sz w:val="24"/>
              <w:szCs w:val="24"/>
              <w:lang w:val="en-GB"/>
            </w:rPr>
            <w:id w:val="-1336449243"/>
            <w:placeholder>
              <w:docPart w:val="DefaultPlaceholder_-1854013438"/>
            </w:placeholder>
            <w:showingPlcHdr/>
            <w:comboBox>
              <w:listItem w:value="Select if you now study for bachelor or master"/>
              <w:listItem w:displayText="Bachelor (level 6)" w:value="Bachelor (level 6)"/>
              <w:listItem w:displayText="Master (level 7)" w:value="Master (level 7)"/>
            </w:comboBox>
          </w:sdtPr>
          <w:sdtContent>
            <w:tc>
              <w:tcPr>
                <w:tcW w:w="1783" w:type="dxa"/>
                <w:gridSpan w:val="2"/>
              </w:tcPr>
              <w:p w14:paraId="15B861FA" w14:textId="2F005275" w:rsidR="00481298" w:rsidRPr="00774E51" w:rsidRDefault="0012354B" w:rsidP="4E00F937">
                <w:pPr>
                  <w:spacing w:after="120" w:line="240" w:lineRule="auto"/>
                  <w:ind w:right="28"/>
                  <w:jc w:val="center"/>
                  <w:rPr>
                    <w:rFonts w:ascii="Verdana" w:eastAsia="Times New Roman" w:hAnsi="Verdana" w:cs="Arial"/>
                    <w:b/>
                    <w:bCs/>
                    <w:color w:val="002060"/>
                    <w:lang w:val="en-GB"/>
                  </w:rPr>
                </w:pPr>
                <w:r w:rsidRPr="4E00F937">
                  <w:rPr>
                    <w:rStyle w:val="Zstupntext"/>
                    <w:sz w:val="20"/>
                    <w:szCs w:val="20"/>
                  </w:rPr>
                  <w:t>Zvolte položku.</w:t>
                </w:r>
              </w:p>
            </w:tc>
          </w:sdtContent>
        </w:sdt>
        <w:sdt>
          <w:sdtPr>
            <w:rPr>
              <w:rFonts w:ascii="Verdana" w:eastAsia="Times New Roman" w:hAnsi="Verdana" w:cs="Arial"/>
              <w:b/>
              <w:bCs/>
              <w:color w:val="002060"/>
              <w:sz w:val="24"/>
              <w:szCs w:val="24"/>
              <w:lang w:val="is-IS"/>
            </w:rPr>
            <w:id w:val="-1511986172"/>
            <w:placeholder>
              <w:docPart w:val="DefaultPlaceholder_-1854013438"/>
            </w:placeholder>
            <w:showingPlcHdr/>
            <w:comboBox>
              <w:listItem w:value="Select according to your application"/>
              <w:listItem w:displayText="041 Business and administration" w:value="041"/>
              <w:listItem w:displayText="0311 Economics" w:value="0311"/>
              <w:listItem w:displayText="061 ICTs" w:value="061"/>
            </w:comboBox>
          </w:sdtPr>
          <w:sdtContent>
            <w:tc>
              <w:tcPr>
                <w:tcW w:w="2288" w:type="dxa"/>
                <w:gridSpan w:val="2"/>
              </w:tcPr>
              <w:p w14:paraId="5D9380EC" w14:textId="15F09FB5" w:rsidR="00481298" w:rsidRPr="00774E51" w:rsidRDefault="00774E51" w:rsidP="4E00F937">
                <w:pPr>
                  <w:spacing w:after="120" w:line="240" w:lineRule="auto"/>
                  <w:ind w:right="28"/>
                  <w:jc w:val="center"/>
                  <w:rPr>
                    <w:rFonts w:ascii="Verdana" w:eastAsia="Times New Roman" w:hAnsi="Verdana" w:cs="Arial"/>
                    <w:b/>
                    <w:bCs/>
                    <w:color w:val="002060"/>
                    <w:lang w:val="is-IS"/>
                  </w:rPr>
                </w:pPr>
                <w:r w:rsidRPr="4E00F937">
                  <w:rPr>
                    <w:rStyle w:val="Zstupntext"/>
                  </w:rPr>
                  <w:t>Zvolte položku.</w:t>
                </w:r>
              </w:p>
            </w:tc>
          </w:sdtContent>
        </w:sdt>
        <w:sdt>
          <w:sdtPr>
            <w:rPr>
              <w:rFonts w:ascii="Verdana" w:eastAsia="Times New Roman" w:hAnsi="Verdana" w:cs="Arial"/>
              <w:b/>
              <w:bCs/>
              <w:color w:val="002060"/>
              <w:sz w:val="24"/>
              <w:szCs w:val="24"/>
              <w:lang w:val="en-GB"/>
            </w:rPr>
            <w:id w:val="-510073290"/>
            <w:placeholder>
              <w:docPart w:val="DefaultPlaceholder_-1854013438"/>
            </w:placeholder>
            <w:showingPlcHdr/>
            <w:comboBox>
              <w:listItem w:value="Select your study programme"/>
              <w:listItem w:displayText="Finance, banking, insurance" w:value="Finance, banking, insurance"/>
              <w:listItem w:displayText="Trade and services Management" w:value="Trade and services Management"/>
              <w:listItem w:displayText="Economics and Management" w:value="Economics and Management"/>
              <w:listItem w:displayText="Open informatics" w:value="Open informatics"/>
              <w:listItem w:displayText="Administration IS/ICT" w:value="Administration IS/ICT"/>
              <w:listItem w:displayText="Accounting and Taxes" w:value="Accounting and Taxes"/>
              <w:listItem w:displayText="Marketing" w:value="Marketing"/>
              <w:listItem w:displayText="Circular Economy" w:value="Circular Economy"/>
              <w:listItem w:displayText="Economic and statistics" w:value="Economic and statistics"/>
            </w:comboBox>
          </w:sdtPr>
          <w:sdtContent>
            <w:tc>
              <w:tcPr>
                <w:tcW w:w="2591" w:type="dxa"/>
              </w:tcPr>
              <w:p w14:paraId="7EC5B40C" w14:textId="0020863D"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Style w:val="Zstupntext"/>
                  </w:rPr>
                  <w:t>Zvolte položku.</w:t>
                </w:r>
              </w:p>
            </w:tc>
          </w:sdtContent>
        </w:sdt>
      </w:tr>
      <w:tr w:rsidR="002C4400" w14:paraId="0972A1A1" w14:textId="77777777" w:rsidTr="42CC5309">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2C4400" w14:paraId="4D920894" w14:textId="77777777" w:rsidTr="42CC5309">
        <w:tc>
          <w:tcPr>
            <w:tcW w:w="1547" w:type="dxa"/>
            <w:vMerge/>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D35CAE6"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Mendel University in Brno</w:t>
            </w:r>
          </w:p>
        </w:tc>
        <w:tc>
          <w:tcPr>
            <w:tcW w:w="1949" w:type="dxa"/>
            <w:gridSpan w:val="2"/>
          </w:tcPr>
          <w:p w14:paraId="682EC6A5" w14:textId="6AF6BE68"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Business and Economics</w:t>
            </w:r>
          </w:p>
        </w:tc>
        <w:tc>
          <w:tcPr>
            <w:tcW w:w="1251" w:type="dxa"/>
          </w:tcPr>
          <w:p w14:paraId="65878932" w14:textId="6B78510C"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CZ BRNO02</w:t>
            </w:r>
          </w:p>
        </w:tc>
        <w:tc>
          <w:tcPr>
            <w:tcW w:w="1619" w:type="dxa"/>
          </w:tcPr>
          <w:p w14:paraId="1BA73A87" w14:textId="608D8832"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Czech Republic</w:t>
            </w:r>
          </w:p>
        </w:tc>
        <w:tc>
          <w:tcPr>
            <w:tcW w:w="3260" w:type="dxa"/>
            <w:gridSpan w:val="2"/>
          </w:tcPr>
          <w:p w14:paraId="797D0E14" w14:textId="0B43C1C8" w:rsidR="00481298" w:rsidRPr="00774E51" w:rsidRDefault="00774E51" w:rsidP="4E00F937">
            <w:pPr>
              <w:spacing w:after="120" w:line="240" w:lineRule="auto"/>
              <w:ind w:right="28"/>
              <w:jc w:val="center"/>
              <w:rPr>
                <w:rFonts w:ascii="Verdana" w:eastAsia="Times New Roman" w:hAnsi="Verdana" w:cs="Arial"/>
                <w:b/>
                <w:bCs/>
                <w:color w:val="002060"/>
                <w:lang w:val="en-GB"/>
              </w:rPr>
            </w:pPr>
            <w:proofErr w:type="spellStart"/>
            <w:r w:rsidRPr="4E00F937">
              <w:rPr>
                <w:rFonts w:ascii="Verdana" w:eastAsia="Times New Roman" w:hAnsi="Verdana" w:cs="Arial"/>
                <w:b/>
                <w:bCs/>
                <w:color w:val="002060"/>
                <w:lang w:val="en-GB"/>
              </w:rPr>
              <w:t>Bc</w:t>
            </w:r>
            <w:proofErr w:type="spellEnd"/>
            <w:r w:rsidRPr="4E00F937">
              <w:rPr>
                <w:rFonts w:ascii="Verdana" w:eastAsia="Times New Roman" w:hAnsi="Verdana" w:cs="Arial"/>
                <w:b/>
                <w:bCs/>
                <w:color w:val="002060"/>
                <w:lang w:val="en-GB"/>
              </w:rPr>
              <w:t>. Anna Zavadilová; anna.zavadilova@mendelu.cz</w:t>
            </w:r>
          </w:p>
        </w:tc>
      </w:tr>
      <w:tr w:rsidR="002C4400" w14:paraId="6377BC4B" w14:textId="77777777" w:rsidTr="42CC5309">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2C4400" w14:paraId="151698B1" w14:textId="77777777" w:rsidTr="42CC5309">
        <w:tc>
          <w:tcPr>
            <w:tcW w:w="1547" w:type="dxa"/>
            <w:vMerge/>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949" w:type="dxa"/>
            <w:gridSpan w:val="2"/>
          </w:tcPr>
          <w:p w14:paraId="64BE1AA1"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251" w:type="dxa"/>
          </w:tcPr>
          <w:p w14:paraId="6C108FB1"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619" w:type="dxa"/>
          </w:tcPr>
          <w:p w14:paraId="52656725" w14:textId="6758B405"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3260" w:type="dxa"/>
            <w:gridSpan w:val="2"/>
          </w:tcPr>
          <w:p w14:paraId="1732DB5F" w14:textId="23889744"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r>
      <w:tr w:rsidR="00481298" w14:paraId="7059EB03" w14:textId="77777777" w:rsidTr="42CC5309">
        <w:tc>
          <w:tcPr>
            <w:tcW w:w="11199" w:type="dxa"/>
            <w:gridSpan w:val="8"/>
            <w:shd w:val="clear" w:color="auto" w:fill="D5DCE4" w:themeFill="text2" w:themeFillTint="33"/>
            <w:vAlign w:val="bottom"/>
          </w:tcPr>
          <w:p w14:paraId="1EEC753A" w14:textId="17543AC5"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74E51">
              <w:rPr>
                <w:rFonts w:ascii="Calibri" w:eastAsia="Times New Roman" w:hAnsi="Calibri" w:cs="Times New Roman"/>
                <w:bCs/>
                <w:color w:val="000000"/>
                <w:sz w:val="16"/>
                <w:szCs w:val="16"/>
                <w:highlight w:val="yellow"/>
                <w:lang w:val="en-GB" w:eastAsia="en-GB"/>
              </w:rPr>
              <w:t>[indicate here the main language of instruction]</w:t>
            </w:r>
            <w:r w:rsidRPr="007D47AF">
              <w:rPr>
                <w:rFonts w:ascii="Calibri" w:eastAsia="Times New Roman" w:hAnsi="Calibri" w:cs="Times New Roman"/>
                <w:bCs/>
                <w:color w:val="000000"/>
                <w:sz w:val="16"/>
                <w:szCs w:val="16"/>
                <w:lang w:val="en-GB" w:eastAsia="en-GB"/>
              </w:rPr>
              <w:t xml:space="preserve">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9362DE">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289808D3">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289808D3">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D1FCDB9" w:rsidR="00481298" w:rsidRPr="001879C3" w:rsidRDefault="00481298" w:rsidP="289808D3">
            <w:pPr>
              <w:pStyle w:val="Odstavecseseznamem"/>
              <w:numPr>
                <w:ilvl w:val="0"/>
                <w:numId w:val="7"/>
              </w:numPr>
              <w:spacing w:before="120" w:after="120" w:line="360" w:lineRule="auto"/>
              <w:ind w:right="28"/>
              <w:rPr>
                <w:rFonts w:ascii="Calibri" w:eastAsia="Times New Roman" w:hAnsi="Calibri" w:cs="Times New Roman"/>
                <w:color w:val="000000"/>
                <w:sz w:val="16"/>
                <w:szCs w:val="16"/>
                <w:lang w:val="en-GB" w:eastAsia="en-GB"/>
              </w:rPr>
            </w:pPr>
            <w:r w:rsidRPr="289808D3">
              <w:rPr>
                <w:rFonts w:ascii="Calibri" w:eastAsia="Times New Roman" w:hAnsi="Calibri" w:cs="Times New Roman"/>
                <w:color w:val="000000" w:themeColor="text1"/>
                <w:sz w:val="16"/>
                <w:szCs w:val="16"/>
                <w:lang w:val="en-GB" w:eastAsia="en-GB"/>
              </w:rPr>
              <w:t xml:space="preserve">Academic year </w:t>
            </w:r>
            <w:r w:rsidR="3DEFE74C" w:rsidRPr="289808D3">
              <w:rPr>
                <w:rFonts w:ascii="Calibri" w:eastAsia="Times New Roman" w:hAnsi="Calibri" w:cs="Times New Roman"/>
                <w:color w:val="000000" w:themeColor="text1"/>
                <w:sz w:val="16"/>
                <w:szCs w:val="16"/>
                <w:lang w:val="en-GB" w:eastAsia="en-GB"/>
              </w:rPr>
              <w:t>2025/2026</w:t>
            </w:r>
          </w:p>
          <w:p w14:paraId="3DC0B769" w14:textId="5DAF7FA8"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sdt>
              <w:sdtPr>
                <w:rPr>
                  <w:rFonts w:ascii="Calibri" w:eastAsia="Times New Roman" w:hAnsi="Calibri" w:cs="Times New Roman"/>
                  <w:bCs/>
                  <w:iCs/>
                  <w:color w:val="000000"/>
                  <w:sz w:val="16"/>
                  <w:szCs w:val="16"/>
                  <w:lang w:val="en-GB" w:eastAsia="en-GB"/>
                </w:rPr>
                <w:id w:val="596989258"/>
                <w:placeholder>
                  <w:docPart w:val="DefaultPlaceholder_-1854013437"/>
                </w:placeholder>
                <w:date>
                  <w:dateFormat w:val="dd/MM/yyyy"/>
                  <w:lid w:val="cs-CZ"/>
                  <w:storeMappedDataAs w:val="dateTime"/>
                  <w:calendar w:val="gregorian"/>
                </w:date>
              </w:sdtPr>
              <w:sdtContent>
                <w:r w:rsidR="00CC744C" w:rsidRPr="00CC744C">
                  <w:rPr>
                    <w:rFonts w:ascii="Calibri" w:eastAsia="Times New Roman" w:hAnsi="Calibri" w:cs="Times New Roman"/>
                    <w:bCs/>
                    <w:iCs/>
                    <w:color w:val="000000"/>
                    <w:sz w:val="16"/>
                    <w:szCs w:val="16"/>
                    <w:lang w:val="en-GB" w:eastAsia="en-GB"/>
                  </w:rPr>
                  <w:t>Select</w:t>
                </w:r>
              </w:sdtContent>
            </w:sdt>
          </w:p>
          <w:p w14:paraId="2549152E" w14:textId="0672E694"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sdt>
              <w:sdtPr>
                <w:rPr>
                  <w:rFonts w:ascii="Calibri" w:eastAsia="Times New Roman" w:hAnsi="Calibri" w:cs="Times New Roman"/>
                  <w:bCs/>
                  <w:iCs/>
                  <w:color w:val="000000"/>
                  <w:sz w:val="16"/>
                  <w:szCs w:val="16"/>
                  <w:lang w:val="en-GB" w:eastAsia="en-GB"/>
                </w:rPr>
                <w:id w:val="489063568"/>
                <w:placeholder>
                  <w:docPart w:val="DefaultPlaceholder_-1854013437"/>
                </w:placeholder>
                <w:date>
                  <w:dateFormat w:val="dd/MM/yyyy"/>
                  <w:lid w:val="cs-CZ"/>
                  <w:storeMappedDataAs w:val="dateTime"/>
                  <w:calendar w:val="gregorian"/>
                </w:date>
              </w:sdtPr>
              <w:sdtContent>
                <w:r w:rsidR="00CC744C" w:rsidRPr="00CC744C">
                  <w:rPr>
                    <w:rFonts w:ascii="Calibri" w:eastAsia="Times New Roman" w:hAnsi="Calibri" w:cs="Times New Roman"/>
                    <w:bCs/>
                    <w:iCs/>
                    <w:color w:val="000000"/>
                    <w:sz w:val="16"/>
                    <w:szCs w:val="16"/>
                    <w:lang w:val="en-GB" w:eastAsia="en-GB"/>
                  </w:rPr>
                  <w:t>Select</w:t>
                </w:r>
              </w:sdtContent>
            </w:sdt>
          </w:p>
        </w:tc>
      </w:tr>
      <w:tr w:rsidR="00481298" w14:paraId="2E44FBF4" w14:textId="77777777" w:rsidTr="289808D3">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084C9B5" w14:textId="084D6104" w:rsidR="00481298" w:rsidRDefault="00481298" w:rsidP="002C4400">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13B0124" w14:textId="2A1E36DE" w:rsid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642BBEBC" w14:textId="77777777" w:rsidR="002C4400" w:rsidRPr="00481298" w:rsidRDefault="002C4400" w:rsidP="00481298">
      <w:pPr>
        <w:spacing w:after="120" w:line="240" w:lineRule="auto"/>
        <w:ind w:right="28"/>
        <w:jc w:val="center"/>
        <w:rPr>
          <w:rFonts w:ascii="Verdana" w:eastAsia="Times New Roman" w:hAnsi="Verdana" w:cs="Arial"/>
          <w:b/>
          <w:color w:val="002060"/>
          <w:sz w:val="32"/>
          <w:szCs w:val="40"/>
          <w:lang w:val="en-GB"/>
        </w:rPr>
      </w:pPr>
    </w:p>
    <w:p w14:paraId="1AA59B77" w14:textId="7D411533" w:rsidR="00481298" w:rsidRDefault="00481298" w:rsidP="002C4400">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44D73CBD" w14:textId="77777777" w:rsidR="002C4400" w:rsidRPr="002C4400" w:rsidRDefault="002C4400" w:rsidP="002C4400">
      <w:pPr>
        <w:spacing w:after="120" w:line="240" w:lineRule="auto"/>
        <w:ind w:right="28"/>
        <w:jc w:val="center"/>
        <w:rPr>
          <w:rFonts w:ascii="Verdana" w:eastAsia="Times New Roman" w:hAnsi="Verdana" w:cs="Arial"/>
          <w:b/>
          <w:color w:val="002060"/>
          <w:sz w:val="24"/>
          <w:szCs w:val="32"/>
          <w:lang w:val="en-GB"/>
        </w:rPr>
      </w:pPr>
    </w:p>
    <w:tbl>
      <w:tblPr>
        <w:tblW w:w="11025" w:type="dxa"/>
        <w:tblInd w:w="-318" w:type="dxa"/>
        <w:tblLayout w:type="fixed"/>
        <w:tblLook w:val="04A0" w:firstRow="1" w:lastRow="0" w:firstColumn="1" w:lastColumn="0" w:noHBand="0" w:noVBand="1"/>
      </w:tblPr>
      <w:tblGrid>
        <w:gridCol w:w="1581"/>
        <w:gridCol w:w="1062"/>
        <w:gridCol w:w="3463"/>
        <w:gridCol w:w="2125"/>
        <w:gridCol w:w="2794"/>
      </w:tblGrid>
      <w:tr w:rsidR="00481298" w:rsidRPr="002A00C3" w14:paraId="372AEA57" w14:textId="77777777" w:rsidTr="002C4400">
        <w:trPr>
          <w:trHeight w:val="101"/>
        </w:trPr>
        <w:tc>
          <w:tcPr>
            <w:tcW w:w="1581"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44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2C4400">
        <w:trPr>
          <w:trHeight w:val="553"/>
        </w:trPr>
        <w:tc>
          <w:tcPr>
            <w:tcW w:w="1581"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6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79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2C4400">
        <w:trPr>
          <w:trHeight w:val="233"/>
        </w:trPr>
        <w:tc>
          <w:tcPr>
            <w:tcW w:w="1581"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3"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2C4400">
        <w:trPr>
          <w:trHeight w:val="121"/>
        </w:trPr>
        <w:tc>
          <w:tcPr>
            <w:tcW w:w="1581"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3"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3"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2C4400">
        <w:trPr>
          <w:trHeight w:val="127"/>
        </w:trPr>
        <w:tc>
          <w:tcPr>
            <w:tcW w:w="1581"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3"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5"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double" w:sz="6" w:space="0" w:color="auto"/>
              <w:right w:val="double" w:sz="6" w:space="0" w:color="000000"/>
            </w:tcBorders>
            <w:shd w:val="clear" w:color="auto" w:fill="auto"/>
            <w:vAlign w:val="bottom"/>
            <w:hideMark/>
          </w:tcPr>
          <w:p w14:paraId="32C0D9AE" w14:textId="0F9BB18E"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481298" w:rsidRPr="002A00C3" w14:paraId="25C41E94" w14:textId="77777777" w:rsidTr="002C4400">
        <w:trPr>
          <w:trHeight w:val="176"/>
        </w:trPr>
        <w:tc>
          <w:tcPr>
            <w:tcW w:w="11025"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2354B">
              <w:rPr>
                <w:rFonts w:ascii="Calibri" w:eastAsia="Times New Roman" w:hAnsi="Calibri" w:cs="Times New Roman"/>
                <w:color w:val="000000"/>
                <w:sz w:val="16"/>
                <w:szCs w:val="16"/>
                <w:highlight w:val="yellow"/>
                <w:lang w:val="en-GB" w:eastAsia="en-GB"/>
              </w:rPr>
              <w:t>[</w:t>
            </w:r>
            <w:r w:rsidRPr="0012354B">
              <w:rPr>
                <w:rFonts w:ascii="Calibri" w:eastAsia="Times New Roman" w:hAnsi="Calibri" w:cs="Times New Roman"/>
                <w:i/>
                <w:iCs/>
                <w:color w:val="000000"/>
                <w:sz w:val="16"/>
                <w:szCs w:val="16"/>
                <w:highlight w:val="yellow"/>
                <w:lang w:val="en-GB" w:eastAsia="en-GB"/>
              </w:rPr>
              <w:t>web link to the relevant information</w:t>
            </w:r>
            <w:r w:rsidRPr="0012354B">
              <w:rPr>
                <w:rFonts w:ascii="Calibri" w:eastAsia="Times New Roman" w:hAnsi="Calibri" w:cs="Times New Roman"/>
                <w:color w:val="000000"/>
                <w:sz w:val="16"/>
                <w:szCs w:val="16"/>
                <w:highlight w:val="yellow"/>
                <w:lang w:val="en-GB" w:eastAsia="en-GB"/>
              </w:rPr>
              <w:t>]</w:t>
            </w:r>
          </w:p>
        </w:tc>
      </w:tr>
    </w:tbl>
    <w:p w14:paraId="75E9D549" w14:textId="77777777" w:rsidR="002C4400" w:rsidRDefault="002C4400" w:rsidP="002C4400">
      <w:pPr>
        <w:spacing w:after="0" w:line="240" w:lineRule="auto"/>
        <w:jc w:val="center"/>
        <w:rPr>
          <w:rFonts w:ascii="Verdana" w:eastAsia="Times New Roman" w:hAnsi="Verdana" w:cs="Arial"/>
          <w:b/>
          <w:color w:val="002060"/>
          <w:sz w:val="24"/>
          <w:szCs w:val="32"/>
          <w:lang w:val="en-GB"/>
        </w:rPr>
      </w:pPr>
    </w:p>
    <w:p w14:paraId="6F5DE8FE" w14:textId="7C7D81CF" w:rsidR="00481298" w:rsidRDefault="00481298" w:rsidP="002C4400">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4DDB98B0" w14:textId="77777777" w:rsidR="002C4400" w:rsidRPr="002C4400" w:rsidRDefault="002C4400" w:rsidP="002C4400">
      <w:pPr>
        <w:spacing w:after="0" w:line="240" w:lineRule="auto"/>
        <w:jc w:val="center"/>
        <w:rPr>
          <w:rFonts w:ascii="Verdana" w:eastAsia="Times New Roman" w:hAnsi="Verdana" w:cs="Arial"/>
          <w:b/>
          <w:color w:val="002060"/>
          <w:sz w:val="24"/>
          <w:szCs w:val="32"/>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6B398AA1" w:rsidR="00481298" w:rsidRPr="002A00C3" w:rsidRDefault="00E2115A"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Please chose write: </w:t>
            </w:r>
            <w:proofErr w:type="gramStart"/>
            <w:r>
              <w:rPr>
                <w:rFonts w:ascii="Calibri" w:eastAsia="Times New Roman" w:hAnsi="Calibri" w:cs="Times New Roman"/>
                <w:b/>
                <w:bCs/>
                <w:color w:val="000000"/>
                <w:sz w:val="16"/>
                <w:szCs w:val="16"/>
                <w:lang w:val="en-GB" w:eastAsia="en-GB"/>
              </w:rPr>
              <w:t>Yes</w:t>
            </w:r>
            <w:proofErr w:type="gramEnd"/>
            <w:r>
              <w:rPr>
                <w:rFonts w:ascii="Calibri" w:eastAsia="Times New Roman" w:hAnsi="Calibri" w:cs="Times New Roman"/>
                <w:b/>
                <w:bCs/>
                <w:color w:val="000000"/>
                <w:sz w:val="16"/>
                <w:szCs w:val="16"/>
                <w:lang w:val="en-GB" w:eastAsia="en-GB"/>
              </w:rPr>
              <w:t xml:space="preserve"> for all courses.</w:t>
            </w:r>
          </w:p>
        </w:tc>
      </w:tr>
      <w:tr w:rsidR="00E2115A"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E2115A" w:rsidRPr="002A00C3" w:rsidRDefault="00E2115A" w:rsidP="00E211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149DCFF9"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
        </w:tc>
      </w:tr>
      <w:tr w:rsidR="00E2115A"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E2115A" w:rsidRPr="008F7F8E"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62F747D6"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6D737510" w:rsidR="00E2115A" w:rsidRPr="002A00C3" w:rsidRDefault="00E2115A" w:rsidP="00E211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12354B">
              <w:rPr>
                <w:rFonts w:ascii="Calibri" w:eastAsia="Times New Roman" w:hAnsi="Calibri" w:cs="Times New Roman"/>
                <w:i/>
                <w:iCs/>
                <w:color w:val="000000"/>
                <w:sz w:val="16"/>
                <w:szCs w:val="16"/>
                <w:lang w:val="en-GB" w:eastAsia="en-GB"/>
              </w:rPr>
              <w:t>https://international.mendelu.cz/en/study-stays/erasmus_outgoing/</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59B9FF9" w14:textId="77777777" w:rsidR="00CC744C" w:rsidRPr="00481298" w:rsidRDefault="00CC744C" w:rsidP="00CC744C">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5B37CB08" w14:textId="26A851B9" w:rsidR="00CC744C" w:rsidRDefault="00CC744C">
      <w:pPr>
        <w:spacing w:after="160" w:line="259" w:lineRule="auto"/>
        <w:rPr>
          <w:rFonts w:ascii="Verdana" w:eastAsia="Times New Roman" w:hAnsi="Verdana" w:cs="Arial"/>
          <w:b/>
          <w:color w:val="002060"/>
          <w:sz w:val="28"/>
          <w:szCs w:val="36"/>
          <w:lang w:val="en-GB"/>
        </w:rPr>
      </w:pPr>
    </w:p>
    <w:tbl>
      <w:tblPr>
        <w:tblpPr w:leftFromText="180" w:rightFromText="180" w:vertAnchor="page" w:horzAnchor="margin" w:tblpY="11177"/>
        <w:tblW w:w="10891" w:type="dxa"/>
        <w:tblLayout w:type="fixed"/>
        <w:tblLook w:val="04A0" w:firstRow="1" w:lastRow="0" w:firstColumn="1" w:lastColumn="0" w:noHBand="0" w:noVBand="1"/>
      </w:tblPr>
      <w:tblGrid>
        <w:gridCol w:w="2612"/>
        <w:gridCol w:w="2032"/>
        <w:gridCol w:w="2036"/>
        <w:gridCol w:w="1629"/>
        <w:gridCol w:w="1086"/>
        <w:gridCol w:w="1496"/>
      </w:tblGrid>
      <w:tr w:rsidR="002C4400" w:rsidRPr="00A049C0" w14:paraId="273F4B8B" w14:textId="77777777" w:rsidTr="002C440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F4C2549" w14:textId="77777777" w:rsidR="002C4400" w:rsidRPr="002A00C3" w:rsidRDefault="002C4400" w:rsidP="002C440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C4400" w:rsidRPr="002A00C3" w14:paraId="4155B189" w14:textId="77777777" w:rsidTr="002C440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241EE3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5D4C5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4475A15"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057D0C9"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3F1A448"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8384257"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C4400" w:rsidRPr="002A00C3" w14:paraId="2A969A11" w14:textId="77777777" w:rsidTr="002C440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CAE7B0" w14:textId="77777777" w:rsidR="002C4400" w:rsidRDefault="002C4400" w:rsidP="00E2115A">
            <w:pPr>
              <w:spacing w:before="60" w:after="6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F88BBE0" w14:textId="136F598B" w:rsidR="00E2115A" w:rsidRPr="002A00C3" w:rsidRDefault="00E2115A" w:rsidP="002C4400">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B9C3175" w14:textId="374C973B" w:rsidR="002C4400" w:rsidRPr="00E2115A" w:rsidRDefault="00E2115A" w:rsidP="002C44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First name Surname</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E99F889" w14:textId="135E8CD5" w:rsidR="002C4400" w:rsidRPr="00E2115A" w:rsidRDefault="00E2115A" w:rsidP="00E211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x</w:t>
            </w:r>
            <w:r w:rsidRPr="00E2115A">
              <w:rPr>
                <w:rFonts w:ascii="Calibri" w:eastAsia="Times New Roman" w:hAnsi="Calibri" w:cs="Times New Roman"/>
                <w:color w:val="000000"/>
                <w:sz w:val="16"/>
                <w:szCs w:val="16"/>
                <w:lang w:val="en-GB" w:eastAsia="en-GB"/>
              </w:rPr>
              <w:t>login@mendelu.cz</w:t>
            </w: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3E08860"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E2115A">
              <w:rPr>
                <w:rFonts w:ascii="Calibri" w:eastAsia="Times New Roman" w:hAnsi="Calibri" w:cs="Times New Roman"/>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DC84F1"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1E508F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r w:rsidR="002C4400" w:rsidRPr="00A049C0" w14:paraId="4B79F1AC" w14:textId="77777777" w:rsidTr="002C440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A154F1"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E44886E"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Ing. Petr </w:t>
            </w:r>
            <w:proofErr w:type="spellStart"/>
            <w:r>
              <w:rPr>
                <w:rFonts w:ascii="Calibri" w:eastAsia="Times New Roman" w:hAnsi="Calibri" w:cs="Times New Roman"/>
                <w:color w:val="000000"/>
                <w:sz w:val="16"/>
                <w:szCs w:val="16"/>
                <w:lang w:val="en-GB" w:eastAsia="en-GB"/>
              </w:rPr>
              <w:t>Jedlička</w:t>
            </w:r>
            <w:proofErr w:type="spellEnd"/>
            <w:r>
              <w:rPr>
                <w:rFonts w:ascii="Calibri" w:eastAsia="Times New Roman" w:hAnsi="Calibri" w:cs="Times New Roman"/>
                <w:color w:val="000000"/>
                <w:sz w:val="16"/>
                <w:szCs w:val="16"/>
                <w:lang w:val="en-GB" w:eastAsia="en-GB"/>
              </w:rPr>
              <w:t>, Ph. D.</w:t>
            </w:r>
          </w:p>
        </w:tc>
        <w:tc>
          <w:tcPr>
            <w:tcW w:w="2036" w:type="dxa"/>
            <w:tcBorders>
              <w:top w:val="nil"/>
              <w:left w:val="single" w:sz="8" w:space="0" w:color="auto"/>
              <w:bottom w:val="single" w:sz="8" w:space="0" w:color="auto"/>
              <w:right w:val="nil"/>
            </w:tcBorders>
            <w:shd w:val="clear" w:color="auto" w:fill="auto"/>
            <w:noWrap/>
            <w:vAlign w:val="center"/>
            <w:hideMark/>
          </w:tcPr>
          <w:p w14:paraId="6632A692"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12354B">
              <w:rPr>
                <w:rFonts w:ascii="Calibri" w:eastAsia="Times New Roman" w:hAnsi="Calibri" w:cs="Times New Roman"/>
                <w:color w:val="000000"/>
                <w:sz w:val="16"/>
                <w:szCs w:val="16"/>
                <w:lang w:val="en-GB" w:eastAsia="en-GB"/>
              </w:rPr>
              <w:t>petr.jedlicka@mendelu.cz</w:t>
            </w:r>
          </w:p>
        </w:tc>
        <w:tc>
          <w:tcPr>
            <w:tcW w:w="1629" w:type="dxa"/>
            <w:tcBorders>
              <w:top w:val="nil"/>
              <w:left w:val="single" w:sz="8" w:space="0" w:color="auto"/>
              <w:bottom w:val="single" w:sz="8" w:space="0" w:color="auto"/>
              <w:right w:val="nil"/>
            </w:tcBorders>
            <w:shd w:val="clear" w:color="auto" w:fill="auto"/>
            <w:noWrap/>
            <w:vAlign w:val="center"/>
            <w:hideMark/>
          </w:tcPr>
          <w:p w14:paraId="402D1B3C"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Education</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D7AB1BA"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700F9C0"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r w:rsidR="002C4400" w:rsidRPr="00A049C0" w14:paraId="0F45B0B4" w14:textId="77777777" w:rsidTr="002C440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3932CC"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D5E7162"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B309C10"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2DFD506"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FFC1E65" w14:textId="77777777" w:rsidR="002C4400" w:rsidRPr="002A00C3" w:rsidRDefault="002C4400" w:rsidP="002C440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626F304"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bl>
    <w:p w14:paraId="3A30B7D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8BB8BC" w14:textId="77777777" w:rsidR="002C4400" w:rsidRDefault="002C4400">
      <w:pPr>
        <w:spacing w:after="160" w:line="259" w:lineRule="auto"/>
        <w:rPr>
          <w:rFonts w:ascii="Verdana" w:eastAsia="Times New Roman" w:hAnsi="Verdana" w:cs="Arial"/>
          <w:bCs/>
          <w:sz w:val="16"/>
          <w:szCs w:val="20"/>
          <w:lang w:val="en-GB"/>
        </w:rPr>
      </w:pPr>
      <w:r>
        <w:rPr>
          <w:rFonts w:ascii="Verdana" w:eastAsia="Times New Roman" w:hAnsi="Verdana" w:cs="Arial"/>
          <w:bCs/>
          <w:sz w:val="16"/>
          <w:szCs w:val="20"/>
          <w:lang w:val="en-GB"/>
        </w:rPr>
        <w:br w:type="page"/>
      </w:r>
    </w:p>
    <w:p w14:paraId="6A1ED51E" w14:textId="5E2C9638" w:rsidR="00CC744C" w:rsidRPr="00731DDA" w:rsidRDefault="00CC744C" w:rsidP="00CC744C">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lastRenderedPageBreak/>
        <w:t>[If the option of virtual component was selected the table below must be filled in]</w:t>
      </w:r>
    </w:p>
    <w:p w14:paraId="2CEFC4A6" w14:textId="77777777" w:rsidR="00CC744C" w:rsidRPr="00731DDA" w:rsidRDefault="00CC744C" w:rsidP="00CC744C">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CC744C" w14:paraId="13588849" w14:textId="77777777" w:rsidTr="00CC744C">
        <w:trPr>
          <w:trHeight w:hRule="exact" w:val="706"/>
        </w:trPr>
        <w:tc>
          <w:tcPr>
            <w:tcW w:w="1053" w:type="dxa"/>
            <w:vMerge w:val="restart"/>
            <w:shd w:val="clear" w:color="auto" w:fill="D5DCE4" w:themeFill="text2" w:themeFillTint="33"/>
          </w:tcPr>
          <w:p w14:paraId="11869392" w14:textId="77777777" w:rsidR="00CC744C" w:rsidRDefault="00CC744C" w:rsidP="00CC744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72D7F332" w14:textId="77777777" w:rsidR="00CC744C" w:rsidRDefault="00CC744C" w:rsidP="00CC744C">
            <w:pPr>
              <w:spacing w:after="0" w:line="240" w:lineRule="auto"/>
              <w:ind w:right="-993"/>
              <w:rPr>
                <w:rFonts w:cs="Calibri"/>
                <w:b/>
                <w:sz w:val="16"/>
                <w:szCs w:val="16"/>
                <w:lang w:val="en-GB"/>
              </w:rPr>
            </w:pPr>
            <w:r>
              <w:rPr>
                <w:rFonts w:cs="Calibri"/>
                <w:b/>
                <w:sz w:val="16"/>
                <w:szCs w:val="16"/>
                <w:lang w:val="en-GB"/>
              </w:rPr>
              <w:t xml:space="preserve">Component </w:t>
            </w:r>
          </w:p>
          <w:p w14:paraId="6199B6FA" w14:textId="77777777" w:rsidR="00CC744C" w:rsidRDefault="00CC744C" w:rsidP="00CC744C">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610D91B9" w14:textId="77777777" w:rsidR="00CC744C" w:rsidRDefault="00CC744C" w:rsidP="00CC744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09C5E8A" w14:textId="77777777" w:rsidR="00CC744C" w:rsidRDefault="00CC744C" w:rsidP="00CC744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69E3C965" w14:textId="77777777" w:rsidR="00CC744C" w:rsidRPr="00731DDA" w:rsidRDefault="00CC744C" w:rsidP="00CC744C">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B20BCB" w14:textId="77777777" w:rsidR="00CC744C" w:rsidRPr="008B0BDB" w:rsidRDefault="00CC744C" w:rsidP="00CC744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37B5E5C" w14:textId="77777777" w:rsidR="00CC744C" w:rsidRPr="008B0BDB" w:rsidRDefault="00CC744C" w:rsidP="00CC744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0EDFD3AE" w14:textId="77777777" w:rsidR="00CC744C" w:rsidRDefault="00CC744C" w:rsidP="00CC74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BC86F09" w14:textId="77777777" w:rsidR="00CC744C" w:rsidRPr="00731DDA" w:rsidRDefault="00CC744C" w:rsidP="00CC744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CC744C" w14:paraId="16C19B8B" w14:textId="77777777" w:rsidTr="00CC744C">
        <w:trPr>
          <w:trHeight w:hRule="exact" w:val="289"/>
        </w:trPr>
        <w:tc>
          <w:tcPr>
            <w:tcW w:w="1053" w:type="dxa"/>
            <w:vMerge/>
            <w:shd w:val="clear" w:color="auto" w:fill="D5DCE4" w:themeFill="text2" w:themeFillTint="33"/>
          </w:tcPr>
          <w:p w14:paraId="46710E18" w14:textId="77777777" w:rsidR="00CC744C" w:rsidRDefault="00CC744C" w:rsidP="00CC744C">
            <w:pPr>
              <w:ind w:right="-993"/>
              <w:rPr>
                <w:rFonts w:cs="Calibri"/>
                <w:b/>
                <w:sz w:val="16"/>
                <w:szCs w:val="16"/>
                <w:lang w:val="en-GB"/>
              </w:rPr>
            </w:pPr>
          </w:p>
        </w:tc>
        <w:tc>
          <w:tcPr>
            <w:tcW w:w="1358" w:type="dxa"/>
          </w:tcPr>
          <w:p w14:paraId="7A3683AF" w14:textId="77777777" w:rsidR="00CC744C" w:rsidRDefault="00CC744C" w:rsidP="00CC744C">
            <w:pPr>
              <w:ind w:right="-993"/>
              <w:rPr>
                <w:rFonts w:cs="Calibri"/>
                <w:b/>
                <w:sz w:val="16"/>
                <w:szCs w:val="16"/>
                <w:lang w:val="en-GB"/>
              </w:rPr>
            </w:pPr>
          </w:p>
        </w:tc>
        <w:tc>
          <w:tcPr>
            <w:tcW w:w="3137" w:type="dxa"/>
          </w:tcPr>
          <w:p w14:paraId="1866D008" w14:textId="77777777" w:rsidR="00CC744C" w:rsidRDefault="00CC744C" w:rsidP="00CC744C">
            <w:pPr>
              <w:ind w:right="-993"/>
              <w:rPr>
                <w:rFonts w:cs="Calibri"/>
                <w:b/>
                <w:sz w:val="16"/>
                <w:szCs w:val="16"/>
                <w:lang w:val="en-GB"/>
              </w:rPr>
            </w:pPr>
          </w:p>
        </w:tc>
        <w:tc>
          <w:tcPr>
            <w:tcW w:w="1843" w:type="dxa"/>
          </w:tcPr>
          <w:p w14:paraId="3B477555"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3F6D2116"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589B0F59"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4FA8B8AD" w14:textId="77777777" w:rsidR="00CC744C" w:rsidRDefault="00CC744C" w:rsidP="00CC744C">
            <w:pPr>
              <w:jc w:val="center"/>
              <w:rPr>
                <w:rFonts w:ascii="Calibri" w:eastAsia="Times New Roman" w:hAnsi="Calibri" w:cs="Times New Roman"/>
                <w:color w:val="000000"/>
                <w:sz w:val="16"/>
                <w:szCs w:val="16"/>
                <w:lang w:val="en-GB" w:eastAsia="en-GB"/>
              </w:rPr>
            </w:pPr>
          </w:p>
        </w:tc>
      </w:tr>
      <w:tr w:rsidR="00CC744C" w14:paraId="17A65D9B" w14:textId="77777777" w:rsidTr="00CC744C">
        <w:trPr>
          <w:trHeight w:hRule="exact" w:val="289"/>
        </w:trPr>
        <w:tc>
          <w:tcPr>
            <w:tcW w:w="1053" w:type="dxa"/>
            <w:vMerge/>
            <w:shd w:val="clear" w:color="auto" w:fill="D5DCE4" w:themeFill="text2" w:themeFillTint="33"/>
          </w:tcPr>
          <w:p w14:paraId="1C78DD0B" w14:textId="77777777" w:rsidR="00CC744C" w:rsidRDefault="00CC744C" w:rsidP="00CC744C">
            <w:pPr>
              <w:ind w:right="-993"/>
              <w:rPr>
                <w:rFonts w:cs="Calibri"/>
                <w:b/>
                <w:sz w:val="16"/>
                <w:szCs w:val="16"/>
                <w:lang w:val="en-GB"/>
              </w:rPr>
            </w:pPr>
          </w:p>
        </w:tc>
        <w:tc>
          <w:tcPr>
            <w:tcW w:w="1358" w:type="dxa"/>
          </w:tcPr>
          <w:p w14:paraId="63C4B5A7" w14:textId="77777777" w:rsidR="00CC744C" w:rsidRDefault="00CC744C" w:rsidP="00CC744C">
            <w:pPr>
              <w:ind w:right="-993"/>
              <w:rPr>
                <w:rFonts w:cs="Calibri"/>
                <w:b/>
                <w:sz w:val="16"/>
                <w:szCs w:val="16"/>
                <w:lang w:val="en-GB"/>
              </w:rPr>
            </w:pPr>
          </w:p>
        </w:tc>
        <w:tc>
          <w:tcPr>
            <w:tcW w:w="3137" w:type="dxa"/>
          </w:tcPr>
          <w:p w14:paraId="0C79AC86" w14:textId="77777777" w:rsidR="00CC744C" w:rsidRDefault="00CC744C" w:rsidP="00CC744C">
            <w:pPr>
              <w:ind w:right="-993"/>
              <w:rPr>
                <w:rFonts w:cs="Calibri"/>
                <w:b/>
                <w:sz w:val="16"/>
                <w:szCs w:val="16"/>
                <w:lang w:val="en-GB"/>
              </w:rPr>
            </w:pPr>
          </w:p>
        </w:tc>
        <w:tc>
          <w:tcPr>
            <w:tcW w:w="1843" w:type="dxa"/>
          </w:tcPr>
          <w:p w14:paraId="32DC56E3"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49FE23DF"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35B300F2"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2F382313" w14:textId="77777777" w:rsidR="00CC744C" w:rsidRDefault="00CC744C" w:rsidP="00CC744C">
            <w:pPr>
              <w:rPr>
                <w:rFonts w:ascii="Calibri" w:eastAsia="Times New Roman" w:hAnsi="Calibri" w:cs="Times New Roman"/>
                <w:color w:val="000000"/>
                <w:sz w:val="16"/>
                <w:szCs w:val="16"/>
                <w:lang w:val="en-GB" w:eastAsia="en-GB"/>
              </w:rPr>
            </w:pPr>
          </w:p>
        </w:tc>
      </w:tr>
      <w:tr w:rsidR="00CC744C" w14:paraId="113029AC" w14:textId="77777777" w:rsidTr="00CC744C">
        <w:trPr>
          <w:trHeight w:hRule="exact" w:val="289"/>
        </w:trPr>
        <w:tc>
          <w:tcPr>
            <w:tcW w:w="1053" w:type="dxa"/>
            <w:vMerge/>
            <w:shd w:val="clear" w:color="auto" w:fill="D5DCE4" w:themeFill="text2" w:themeFillTint="33"/>
          </w:tcPr>
          <w:p w14:paraId="6461C4A5" w14:textId="77777777" w:rsidR="00CC744C" w:rsidRDefault="00CC744C" w:rsidP="00CC744C">
            <w:pPr>
              <w:ind w:right="-993"/>
              <w:rPr>
                <w:rFonts w:cs="Calibri"/>
                <w:b/>
                <w:sz w:val="16"/>
                <w:szCs w:val="16"/>
                <w:lang w:val="en-GB"/>
              </w:rPr>
            </w:pPr>
          </w:p>
        </w:tc>
        <w:tc>
          <w:tcPr>
            <w:tcW w:w="1358" w:type="dxa"/>
          </w:tcPr>
          <w:p w14:paraId="15C1D6C5" w14:textId="77777777" w:rsidR="00CC744C" w:rsidRDefault="00CC744C" w:rsidP="00CC744C">
            <w:pPr>
              <w:ind w:right="-993"/>
              <w:rPr>
                <w:rFonts w:cs="Calibri"/>
                <w:b/>
                <w:sz w:val="16"/>
                <w:szCs w:val="16"/>
                <w:lang w:val="en-GB"/>
              </w:rPr>
            </w:pPr>
          </w:p>
        </w:tc>
        <w:tc>
          <w:tcPr>
            <w:tcW w:w="3137" w:type="dxa"/>
          </w:tcPr>
          <w:p w14:paraId="4858FB76" w14:textId="77777777" w:rsidR="00CC744C" w:rsidRDefault="00CC744C" w:rsidP="00CC744C">
            <w:pPr>
              <w:ind w:right="-993"/>
              <w:rPr>
                <w:rFonts w:cs="Calibri"/>
                <w:b/>
                <w:sz w:val="16"/>
                <w:szCs w:val="16"/>
                <w:lang w:val="en-GB"/>
              </w:rPr>
            </w:pPr>
          </w:p>
        </w:tc>
        <w:tc>
          <w:tcPr>
            <w:tcW w:w="1843" w:type="dxa"/>
          </w:tcPr>
          <w:p w14:paraId="18B3CB0A"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44810B0F"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259222C8"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724D0E72" w14:textId="77777777" w:rsidR="00CC744C" w:rsidRDefault="00CC744C" w:rsidP="00CC744C">
            <w:pPr>
              <w:jc w:val="center"/>
              <w:rPr>
                <w:rFonts w:ascii="Calibri" w:eastAsia="Times New Roman" w:hAnsi="Calibri" w:cs="Times New Roman"/>
                <w:color w:val="000000"/>
                <w:sz w:val="16"/>
                <w:szCs w:val="16"/>
                <w:lang w:val="en-GB" w:eastAsia="en-GB"/>
              </w:rPr>
            </w:pPr>
          </w:p>
        </w:tc>
      </w:tr>
      <w:tr w:rsidR="00CC744C" w14:paraId="6DF842DC" w14:textId="77777777" w:rsidTr="00CC744C">
        <w:trPr>
          <w:trHeight w:hRule="exact" w:val="289"/>
        </w:trPr>
        <w:tc>
          <w:tcPr>
            <w:tcW w:w="1053" w:type="dxa"/>
            <w:vMerge/>
            <w:shd w:val="clear" w:color="auto" w:fill="D5DCE4" w:themeFill="text2" w:themeFillTint="33"/>
          </w:tcPr>
          <w:p w14:paraId="7FBB6181" w14:textId="77777777" w:rsidR="00CC744C" w:rsidRDefault="00CC744C" w:rsidP="00CC744C">
            <w:pPr>
              <w:ind w:right="-993"/>
              <w:rPr>
                <w:rFonts w:cs="Calibri"/>
                <w:b/>
                <w:sz w:val="16"/>
                <w:szCs w:val="16"/>
                <w:lang w:val="en-GB"/>
              </w:rPr>
            </w:pPr>
          </w:p>
        </w:tc>
        <w:tc>
          <w:tcPr>
            <w:tcW w:w="1358" w:type="dxa"/>
          </w:tcPr>
          <w:p w14:paraId="529890A4" w14:textId="77777777" w:rsidR="00CC744C" w:rsidRDefault="00CC744C" w:rsidP="00CC744C">
            <w:pPr>
              <w:ind w:right="-993"/>
              <w:rPr>
                <w:rFonts w:cs="Calibri"/>
                <w:b/>
                <w:sz w:val="16"/>
                <w:szCs w:val="16"/>
                <w:lang w:val="en-GB"/>
              </w:rPr>
            </w:pPr>
          </w:p>
        </w:tc>
        <w:tc>
          <w:tcPr>
            <w:tcW w:w="3137" w:type="dxa"/>
          </w:tcPr>
          <w:p w14:paraId="41F1CA4E" w14:textId="77777777" w:rsidR="00CC744C" w:rsidRDefault="00CC744C" w:rsidP="00CC744C">
            <w:pPr>
              <w:ind w:right="-993"/>
              <w:rPr>
                <w:rFonts w:cs="Calibri"/>
                <w:b/>
                <w:sz w:val="16"/>
                <w:szCs w:val="16"/>
                <w:lang w:val="en-GB"/>
              </w:rPr>
            </w:pPr>
          </w:p>
        </w:tc>
        <w:tc>
          <w:tcPr>
            <w:tcW w:w="1843" w:type="dxa"/>
          </w:tcPr>
          <w:p w14:paraId="73EAED4C"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169E6A15" w14:textId="77777777" w:rsidR="00CC744C" w:rsidRPr="002A00C3" w:rsidRDefault="00CC744C" w:rsidP="00CC744C">
            <w:pPr>
              <w:rPr>
                <w:rFonts w:ascii="Calibri" w:eastAsia="Times New Roman" w:hAnsi="Calibri" w:cs="Times New Roman"/>
                <w:b/>
                <w:bCs/>
                <w:color w:val="000000"/>
                <w:sz w:val="16"/>
                <w:szCs w:val="16"/>
                <w:lang w:val="en-GB" w:eastAsia="en-GB"/>
              </w:rPr>
            </w:pPr>
          </w:p>
        </w:tc>
        <w:tc>
          <w:tcPr>
            <w:tcW w:w="1275" w:type="dxa"/>
          </w:tcPr>
          <w:p w14:paraId="565869A4" w14:textId="77777777" w:rsidR="00CC744C" w:rsidRDefault="00CC744C" w:rsidP="00CC744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8D99365" w14:textId="77777777" w:rsidR="00CC744C" w:rsidRDefault="00CC744C" w:rsidP="00CC744C">
            <w:pPr>
              <w:jc w:val="center"/>
              <w:rPr>
                <w:rFonts w:ascii="Calibri" w:eastAsia="Times New Roman" w:hAnsi="Calibri" w:cs="Times New Roman"/>
                <w:i/>
                <w:iCs/>
                <w:color w:val="000000"/>
                <w:sz w:val="16"/>
                <w:szCs w:val="16"/>
                <w:lang w:val="en-GB" w:eastAsia="en-GB"/>
              </w:rPr>
            </w:pP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C744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C744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placeholder>
              <w:docPart w:val="51E3D98F5B194AB285DAC6DDF313F434"/>
            </w:placeholder>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C744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C744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placeholder>
              <w:docPart w:val="39F2C46571C24857A14A742A9A92B711"/>
            </w:placeholder>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C744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C744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C744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C744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FF626E">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FF626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FF626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FF626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FF62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FF626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FF626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FF626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77777777" w:rsidR="00CA42FD" w:rsidRDefault="00CA42FD" w:rsidP="00481298">
      <w:pPr>
        <w:spacing w:after="0"/>
        <w:jc w:val="center"/>
        <w:rPr>
          <w:rFonts w:ascii="Verdana" w:eastAsia="Times New Roman" w:hAnsi="Verdana" w:cs="Arial"/>
          <w:b/>
          <w:color w:val="002060"/>
          <w:sz w:val="24"/>
          <w:szCs w:val="36"/>
          <w:lang w:val="en-GB"/>
        </w:rPr>
      </w:pPr>
    </w:p>
    <w:p w14:paraId="4F382660" w14:textId="3FCC9270"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FF626E">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FF626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FF626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FF626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FF62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FF626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FF626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FF626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textovodkaz"/>
                  <w:sz w:val="20"/>
                  <w:lang w:val="en-GB"/>
                </w:rPr>
                <w:t>Technical Documentation</w:t>
              </w:r>
            </w:hyperlink>
            <w:r>
              <w:rPr>
                <w:sz w:val="20"/>
                <w:lang w:val="en-GB"/>
              </w:rPr>
              <w:t xml:space="preserve"> page of the </w:t>
            </w:r>
            <w:hyperlink r:id="rId12"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odkaz"/>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4C9CC" w14:textId="77777777" w:rsidR="00CC744C" w:rsidRDefault="00CC744C">
      <w:pPr>
        <w:spacing w:after="0" w:line="240" w:lineRule="auto"/>
      </w:pPr>
      <w:r>
        <w:separator/>
      </w:r>
    </w:p>
  </w:endnote>
  <w:endnote w:type="continuationSeparator" w:id="0">
    <w:p w14:paraId="0D900D0F" w14:textId="77777777" w:rsidR="00CC744C" w:rsidRDefault="00CC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04A0" w14:textId="77777777" w:rsidR="00CC744C" w:rsidRDefault="00CC744C">
      <w:pPr>
        <w:spacing w:after="0" w:line="240" w:lineRule="auto"/>
      </w:pPr>
      <w:r>
        <w:separator/>
      </w:r>
    </w:p>
  </w:footnote>
  <w:footnote w:type="continuationSeparator" w:id="0">
    <w:p w14:paraId="44178BE6" w14:textId="77777777" w:rsidR="00CC744C" w:rsidRDefault="00CC7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2354B"/>
    <w:rsid w:val="001555B4"/>
    <w:rsid w:val="001B4595"/>
    <w:rsid w:val="002C4400"/>
    <w:rsid w:val="002F66E4"/>
    <w:rsid w:val="00355E18"/>
    <w:rsid w:val="00430F0B"/>
    <w:rsid w:val="0047200F"/>
    <w:rsid w:val="00481298"/>
    <w:rsid w:val="0049620A"/>
    <w:rsid w:val="004C60E5"/>
    <w:rsid w:val="005B7838"/>
    <w:rsid w:val="00774E51"/>
    <w:rsid w:val="007F53C3"/>
    <w:rsid w:val="008636A7"/>
    <w:rsid w:val="00864AFE"/>
    <w:rsid w:val="008C6E35"/>
    <w:rsid w:val="00924432"/>
    <w:rsid w:val="009362DE"/>
    <w:rsid w:val="00AE58E4"/>
    <w:rsid w:val="00B92A7A"/>
    <w:rsid w:val="00C4380B"/>
    <w:rsid w:val="00CA42FD"/>
    <w:rsid w:val="00CC744C"/>
    <w:rsid w:val="00CE4694"/>
    <w:rsid w:val="00CE52D5"/>
    <w:rsid w:val="00D16318"/>
    <w:rsid w:val="00D84ED8"/>
    <w:rsid w:val="00DA0216"/>
    <w:rsid w:val="00E2115A"/>
    <w:rsid w:val="00E96C05"/>
    <w:rsid w:val="00EA3270"/>
    <w:rsid w:val="00EF6E28"/>
    <w:rsid w:val="00FF626E"/>
    <w:rsid w:val="289808D3"/>
    <w:rsid w:val="3DEFE74C"/>
    <w:rsid w:val="42CC5309"/>
    <w:rsid w:val="4E00F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744C"/>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3D98F5B194AB285DAC6DDF313F434"/>
        <w:category>
          <w:name w:val="Obecné"/>
          <w:gallery w:val="placeholder"/>
        </w:category>
        <w:types>
          <w:type w:val="bbPlcHdr"/>
        </w:types>
        <w:behaviors>
          <w:behavior w:val="content"/>
        </w:behaviors>
        <w:guid w:val="{50F579BA-BD35-485F-953A-3C75B3629432}"/>
      </w:docPartPr>
      <w:docPartBody>
        <w:p w:rsidR="001555B4" w:rsidRDefault="001555B4" w:rsidP="001555B4">
          <w:pPr>
            <w:pStyle w:val="51E3D98F5B194AB285DAC6DDF313F4341"/>
          </w:pPr>
          <w:r w:rsidRPr="0080351D">
            <w:rPr>
              <w:rStyle w:val="Zstupntext"/>
              <w:sz w:val="16"/>
            </w:rPr>
            <w:t>Choose an item.</w:t>
          </w:r>
        </w:p>
      </w:docPartBody>
    </w:docPart>
    <w:docPart>
      <w:docPartPr>
        <w:name w:val="39F2C46571C24857A14A742A9A92B711"/>
        <w:category>
          <w:name w:val="Obecné"/>
          <w:gallery w:val="placeholder"/>
        </w:category>
        <w:types>
          <w:type w:val="bbPlcHdr"/>
        </w:types>
        <w:behaviors>
          <w:behavior w:val="content"/>
        </w:behaviors>
        <w:guid w:val="{398B7BCA-8313-4C65-976A-1531FBD11D9E}"/>
      </w:docPartPr>
      <w:docPartBody>
        <w:p w:rsidR="001555B4" w:rsidRDefault="001555B4" w:rsidP="001555B4">
          <w:pPr>
            <w:pStyle w:val="39F2C46571C24857A14A742A9A92B7111"/>
          </w:pPr>
          <w:r w:rsidRPr="0080351D">
            <w:rPr>
              <w:rStyle w:val="Zstupntext"/>
              <w:sz w:val="16"/>
            </w:rPr>
            <w:t>Choose an item.</w:t>
          </w:r>
        </w:p>
      </w:docPartBody>
    </w:docPart>
    <w:docPart>
      <w:docPartPr>
        <w:name w:val="DefaultPlaceholder_-1854013438"/>
        <w:category>
          <w:name w:val="Obecné"/>
          <w:gallery w:val="placeholder"/>
        </w:category>
        <w:types>
          <w:type w:val="bbPlcHdr"/>
        </w:types>
        <w:behaviors>
          <w:behavior w:val="content"/>
        </w:behaviors>
        <w:guid w:val="{6FCB1143-DB3E-4159-BB13-A380083A2BAE}"/>
      </w:docPartPr>
      <w:docPartBody>
        <w:p w:rsidR="001555B4" w:rsidRDefault="001555B4">
          <w:r w:rsidRPr="00F8063E">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6887FC4-6073-4AEC-B381-46CB69D0838E}"/>
      </w:docPartPr>
      <w:docPartBody>
        <w:p w:rsidR="00A045C7" w:rsidRDefault="00A045C7">
          <w:r w:rsidRPr="00E80DBA">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B4"/>
    <w:rsid w:val="001555B4"/>
    <w:rsid w:val="00A04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045C7"/>
    <w:rPr>
      <w:color w:val="808080"/>
    </w:rPr>
  </w:style>
  <w:style w:type="paragraph" w:customStyle="1" w:styleId="51E3D98F5B194AB285DAC6DDF313F434">
    <w:name w:val="51E3D98F5B194AB285DAC6DDF313F434"/>
    <w:rsid w:val="001555B4"/>
    <w:pPr>
      <w:spacing w:after="200" w:line="276" w:lineRule="auto"/>
    </w:pPr>
    <w:rPr>
      <w:rFonts w:eastAsiaTheme="minorHAnsi"/>
      <w:lang w:val="it-IT" w:eastAsia="en-US"/>
    </w:rPr>
  </w:style>
  <w:style w:type="paragraph" w:customStyle="1" w:styleId="39F2C46571C24857A14A742A9A92B711">
    <w:name w:val="39F2C46571C24857A14A742A9A92B711"/>
    <w:rsid w:val="001555B4"/>
    <w:pPr>
      <w:spacing w:after="200" w:line="276" w:lineRule="auto"/>
    </w:pPr>
    <w:rPr>
      <w:rFonts w:eastAsiaTheme="minorHAnsi"/>
      <w:lang w:val="it-IT" w:eastAsia="en-US"/>
    </w:rPr>
  </w:style>
  <w:style w:type="paragraph" w:customStyle="1" w:styleId="51E3D98F5B194AB285DAC6DDF313F4341">
    <w:name w:val="51E3D98F5B194AB285DAC6DDF313F4341"/>
    <w:rsid w:val="001555B4"/>
    <w:pPr>
      <w:spacing w:after="200" w:line="276" w:lineRule="auto"/>
    </w:pPr>
    <w:rPr>
      <w:rFonts w:eastAsiaTheme="minorHAnsi"/>
      <w:lang w:val="it-IT" w:eastAsia="en-US"/>
    </w:rPr>
  </w:style>
  <w:style w:type="paragraph" w:customStyle="1" w:styleId="39F2C46571C24857A14A742A9A92B7111">
    <w:name w:val="39F2C46571C24857A14A742A9A92B7111"/>
    <w:rsid w:val="001555B4"/>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0ece8-e554-4270-ae79-5ca3e52a8576">
      <Terms xmlns="http://schemas.microsoft.com/office/infopath/2007/PartnerControls"/>
    </lcf76f155ced4ddcb4097134ff3c332f>
    <TaxCatchAll xmlns="288e0588-bf51-45be-8914-1b83c03b0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ABB0A7A62CC14CA395E65D115F5BF8" ma:contentTypeVersion="16" ma:contentTypeDescription="Vytvoří nový dokument" ma:contentTypeScope="" ma:versionID="5b2cbb04bab4255f4b16b1f731a0a95e">
  <xsd:schema xmlns:xsd="http://www.w3.org/2001/XMLSchema" xmlns:xs="http://www.w3.org/2001/XMLSchema" xmlns:p="http://schemas.microsoft.com/office/2006/metadata/properties" xmlns:ns2="5ce0ece8-e554-4270-ae79-5ca3e52a8576" xmlns:ns3="288e0588-bf51-45be-8914-1b83c03b0e50" targetNamespace="http://schemas.microsoft.com/office/2006/metadata/properties" ma:root="true" ma:fieldsID="3a23e3879ea9c51259d711864baafc00" ns2:_="" ns3:_="">
    <xsd:import namespace="5ce0ece8-e554-4270-ae79-5ca3e52a8576"/>
    <xsd:import namespace="288e0588-bf51-45be-8914-1b83c03b0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ece8-e554-4270-ae79-5ca3e52a8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e0588-bf51-45be-8914-1b83c03b0e5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b8fb33b-5290-4081-9348-ca1645a85fad}" ma:internalName="TaxCatchAll" ma:showField="CatchAllData" ma:web="288e0588-bf51-45be-8914-1b83c03b0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purl.org/dc/dcmitype/"/>
    <ds:schemaRef ds:uri="5ce0ece8-e554-4270-ae79-5ca3e52a8576"/>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88e0588-bf51-45be-8914-1b83c03b0e5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15582A59-853E-458A-BB6B-142260EE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ece8-e554-4270-ae79-5ca3e52a8576"/>
    <ds:schemaRef ds:uri="288e0588-bf51-45be-8914-1b83c03b0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3404</Words>
  <Characters>20087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Zavadilová</cp:lastModifiedBy>
  <cp:revision>7</cp:revision>
  <cp:lastPrinted>2023-06-01T12:47:00Z</cp:lastPrinted>
  <dcterms:created xsi:type="dcterms:W3CDTF">2025-03-12T13:04:00Z</dcterms:created>
  <dcterms:modified xsi:type="dcterms:W3CDTF">2025-08-01T11:03:00Z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0x010100E7ABB0A7A62CC14CA395E65D115F5BF8</vt:lpwstr>
  </property>
  <property fmtid="{D5CDD505-2E9C-101B-9397-08002B2CF9AE}" pid="10" name="MediaServiceImageTags">
    <vt:lpwstr/>
  </property>
</Properties>
</file>