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879"/>
        <w:gridCol w:w="3827"/>
      </w:tblGrid>
      <w:tr w:rsidR="00155E3D" w:rsidRPr="008944C9" w:rsidTr="00622A25">
        <w:trPr>
          <w:trHeight w:val="248"/>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622A25" w:rsidP="00E52052">
            <w:pPr>
              <w:spacing w:after="0" w:line="240" w:lineRule="auto"/>
              <w:jc w:val="center"/>
              <w:rPr>
                <w:rFonts w:ascii="Calibri" w:eastAsia="Times New Roman" w:hAnsi="Calibri" w:cs="Times New Roman"/>
                <w:b/>
                <w:bCs/>
                <w:color w:val="000000"/>
                <w:sz w:val="16"/>
                <w:szCs w:val="16"/>
                <w:lang w:val="en-GB" w:eastAsia="en-GB"/>
              </w:rPr>
            </w:pPr>
            <w:r w:rsidRPr="008944C9">
              <w:rPr>
                <w:noProof/>
                <w:lang w:val="cs-CZ" w:eastAsia="cs-CZ"/>
              </w:rPr>
              <mc:AlternateContent>
                <mc:Choice Requires="wps">
                  <w:drawing>
                    <wp:anchor distT="0" distB="0" distL="114300" distR="114300" simplePos="0" relativeHeight="251661312" behindDoc="0" locked="0" layoutInCell="1" allowOverlap="1" wp14:anchorId="4D79D57F" wp14:editId="56005748">
                      <wp:simplePos x="0" y="0"/>
                      <wp:positionH relativeFrom="margin">
                        <wp:posOffset>8584565</wp:posOffset>
                      </wp:positionH>
                      <wp:positionV relativeFrom="paragraph">
                        <wp:posOffset>-96190</wp:posOffset>
                      </wp:positionV>
                      <wp:extent cx="194246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E3D" w:rsidRPr="000B0109" w:rsidRDefault="00155E3D" w:rsidP="00155E3D">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D57F" id="_x0000_t202" coordsize="21600,21600" o:spt="202" path="m,l,21600r21600,l21600,xe">
                      <v:stroke joinstyle="miter"/>
                      <v:path gradientshapeok="t" o:connecttype="rect"/>
                    </v:shapetype>
                    <v:shape id="Text Box 3" o:spid="_x0000_s1026" type="#_x0000_t202" style="position:absolute;left:0;text-align:left;margin-left:675.95pt;margin-top:-7.55pt;width:152.9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bHtg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" filled="f" stroked="f">
                      <v:textbox>
                        <w:txbxContent>
                          <w:p w:rsidR="00155E3D" w:rsidRPr="000B0109" w:rsidRDefault="00155E3D" w:rsidP="00155E3D">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155E3D"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87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55E3D"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p>
          <w:p w:rsidR="00622A25" w:rsidRPr="008944C9" w:rsidRDefault="00622A25" w:rsidP="009B26F6">
            <w:pPr>
              <w:spacing w:after="0" w:line="240" w:lineRule="auto"/>
              <w:jc w:val="center"/>
              <w:rPr>
                <w:rFonts w:ascii="Calibri" w:eastAsia="Times New Roman" w:hAnsi="Calibri" w:cs="Times New Roman"/>
                <w:b/>
                <w:bCs/>
                <w:color w:val="000000"/>
                <w:sz w:val="16"/>
                <w:szCs w:val="16"/>
                <w:lang w:val="en-GB" w:eastAsia="en-GB"/>
              </w:rPr>
            </w:pPr>
            <w:r w:rsidRPr="009909D7">
              <w:rPr>
                <w:rFonts w:ascii="Calibri" w:eastAsia="Times New Roman" w:hAnsi="Calibri" w:cs="Times New Roman"/>
                <w:bCs/>
                <w:color w:val="000000"/>
                <w:sz w:val="16"/>
                <w:szCs w:val="16"/>
                <w:lang w:val="en-GB" w:eastAsia="en-GB"/>
              </w:rPr>
              <w:t>[</w:t>
            </w:r>
            <w:r w:rsidR="009B26F6">
              <w:rPr>
                <w:rFonts w:ascii="Calibri" w:eastAsia="Times New Roman" w:hAnsi="Calibri" w:cs="Times New Roman"/>
                <w:bCs/>
                <w:color w:val="000000"/>
                <w:sz w:val="16"/>
                <w:szCs w:val="16"/>
                <w:lang w:val="en-GB" w:eastAsia="en-GB"/>
              </w:rPr>
              <w:t>Bachelor /</w:t>
            </w:r>
            <w:r>
              <w:rPr>
                <w:rFonts w:ascii="Calibri" w:eastAsia="Times New Roman" w:hAnsi="Calibri" w:cs="Times New Roman"/>
                <w:bCs/>
                <w:color w:val="000000"/>
                <w:sz w:val="16"/>
                <w:szCs w:val="16"/>
                <w:lang w:val="en-GB" w:eastAsia="en-GB"/>
              </w:rPr>
              <w:t>Master</w:t>
            </w:r>
            <w:r w:rsidR="009B26F6">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PhD</w:t>
            </w:r>
            <w:r w:rsidRPr="009909D7">
              <w:rPr>
                <w:rFonts w:ascii="Calibri" w:eastAsia="Times New Roman" w:hAnsi="Calibri" w:cs="Times New Roman"/>
                <w:bCs/>
                <w:color w:val="000000"/>
                <w:sz w:val="16"/>
                <w:szCs w:val="16"/>
                <w:lang w:val="en-GB" w:eastAsia="en-GB"/>
              </w:rPr>
              <w:t>]</w:t>
            </w:r>
          </w:p>
        </w:tc>
        <w:tc>
          <w:tcPr>
            <w:tcW w:w="382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Field of </w:t>
            </w:r>
            <w:r w:rsidR="00622A25">
              <w:rPr>
                <w:rFonts w:ascii="Calibri" w:eastAsia="Times New Roman" w:hAnsi="Calibri" w:cs="Times New Roman"/>
                <w:b/>
                <w:bCs/>
                <w:color w:val="000000"/>
                <w:sz w:val="16"/>
                <w:szCs w:val="16"/>
                <w:lang w:val="en-GB" w:eastAsia="en-GB"/>
              </w:rPr>
              <w:t>study</w:t>
            </w:r>
          </w:p>
        </w:tc>
      </w:tr>
      <w:tr w:rsidR="00155E3D" w:rsidRPr="008944C9" w:rsidTr="00622A25">
        <w:trPr>
          <w:trHeight w:val="461"/>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879" w:type="dxa"/>
            <w:tcBorders>
              <w:top w:val="single" w:sz="4" w:space="0" w:color="auto"/>
              <w:left w:val="single" w:sz="4" w:space="0" w:color="auto"/>
              <w:bottom w:val="double" w:sz="4" w:space="0" w:color="auto"/>
              <w:right w:val="sing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3827" w:type="dxa"/>
            <w:tcBorders>
              <w:top w:val="single" w:sz="4" w:space="0" w:color="auto"/>
              <w:left w:val="single" w:sz="4" w:space="0" w:color="auto"/>
              <w:bottom w:val="double" w:sz="4" w:space="0" w:color="auto"/>
              <w:right w:val="double" w:sz="4" w:space="0" w:color="auto"/>
            </w:tcBorders>
            <w:shd w:val="clear" w:color="auto" w:fill="auto"/>
            <w:noWrap/>
            <w:vAlign w:val="center"/>
          </w:tcPr>
          <w:p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4D2FD7" w:rsidRPr="008944C9" w:rsidTr="00B12E23">
        <w:trPr>
          <w:trHeight w:val="390"/>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4D2FD7" w:rsidRPr="008944C9" w:rsidRDefault="004D2FD7"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00622A25">
              <w:rPr>
                <w:rFonts w:ascii="Calibri" w:eastAsia="Times New Roman" w:hAnsi="Calibri" w:cs="Times New Roman"/>
                <w:b/>
                <w:bCs/>
                <w:color w:val="000000"/>
                <w:sz w:val="16"/>
                <w:szCs w:val="16"/>
                <w:lang w:val="en-GB" w:eastAsia="en-GB"/>
              </w:rPr>
              <w:t>;</w:t>
            </w:r>
            <w:r w:rsidRPr="008944C9">
              <w:rPr>
                <w:rFonts w:ascii="Calibri" w:eastAsia="Times New Roman" w:hAnsi="Calibri" w:cs="Times New Roman"/>
                <w:b/>
                <w:bCs/>
                <w:color w:val="000000"/>
                <w:sz w:val="16"/>
                <w:szCs w:val="16"/>
                <w:lang w:val="en-GB" w:eastAsia="en-GB"/>
              </w:rPr>
              <w:t xml:space="preserve"> email; phone</w:t>
            </w:r>
            <w:r w:rsidR="00622A25">
              <w:rPr>
                <w:rFonts w:ascii="Calibri" w:eastAsia="Times New Roman" w:hAnsi="Calibri" w:cs="Times New Roman"/>
                <w:b/>
                <w:bCs/>
                <w:color w:val="000000"/>
                <w:sz w:val="16"/>
                <w:szCs w:val="16"/>
                <w:lang w:val="en-GB" w:eastAsia="en-GB"/>
              </w:rPr>
              <w:t xml:space="preserve"> (faculty)</w:t>
            </w:r>
          </w:p>
        </w:tc>
      </w:tr>
      <w:tr w:rsidR="004D2FD7" w:rsidRPr="008944C9" w:rsidTr="00D159A7">
        <w:trPr>
          <w:trHeight w:val="429"/>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Mendel University in Brno</w:t>
            </w: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F71988"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Business and Economics</w:t>
            </w: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Default="00CB2AE3" w:rsidP="008F6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sidR="004D2FD7" w:rsidRPr="008944C9">
              <w:rPr>
                <w:rFonts w:ascii="Calibri" w:eastAsia="Times New Roman" w:hAnsi="Calibri" w:cs="Times New Roman"/>
                <w:color w:val="000000"/>
                <w:sz w:val="16"/>
                <w:szCs w:val="16"/>
                <w:lang w:val="en-GB" w:eastAsia="en-GB"/>
              </w:rPr>
              <w:t>Zemědělská</w:t>
            </w:r>
            <w:proofErr w:type="spellEnd"/>
            <w:r w:rsidR="004D2FD7" w:rsidRPr="008944C9">
              <w:rPr>
                <w:rFonts w:ascii="Calibri" w:eastAsia="Times New Roman" w:hAnsi="Calibri" w:cs="Times New Roman"/>
                <w:color w:val="000000"/>
                <w:sz w:val="16"/>
                <w:szCs w:val="16"/>
                <w:lang w:val="en-GB" w:eastAsia="en-GB"/>
              </w:rPr>
              <w:t xml:space="preserve"> 1,</w:t>
            </w:r>
          </w:p>
          <w:p w:rsidR="004D2FD7" w:rsidRPr="008944C9" w:rsidRDefault="004D2FD7"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613 00 Brno</w:t>
            </w: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B54985" w:rsidRDefault="00B54985" w:rsidP="00B5498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Mgr. Markéta Zelená; </w:t>
            </w:r>
            <w:hyperlink r:id="rId9" w:history="1">
              <w:r>
                <w:rPr>
                  <w:rStyle w:val="Hypertextovodkaz"/>
                  <w:sz w:val="16"/>
                  <w:szCs w:val="16"/>
                </w:rPr>
                <w:t>marketa.zelena@mendelu.cz</w:t>
              </w:r>
            </w:hyperlink>
            <w:r>
              <w:rPr>
                <w:rFonts w:ascii="Calibri" w:eastAsia="Times New Roman" w:hAnsi="Calibri" w:cs="Times New Roman"/>
                <w:color w:val="000000"/>
                <w:sz w:val="16"/>
                <w:szCs w:val="16"/>
                <w:lang w:val="en-GB" w:eastAsia="en-GB"/>
              </w:rPr>
              <w:t xml:space="preserve">, </w:t>
            </w:r>
          </w:p>
          <w:p w:rsidR="004D2FD7" w:rsidRPr="00F71988" w:rsidRDefault="00B54985" w:rsidP="00B54985">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n-GB" w:eastAsia="en-GB"/>
              </w:rPr>
              <w:t>+420 545132799</w:t>
            </w:r>
          </w:p>
        </w:tc>
      </w:tr>
      <w:tr w:rsidR="004D2FD7" w:rsidRPr="008944C9" w:rsidTr="00027741">
        <w:trPr>
          <w:trHeight w:val="223"/>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4D2FD7" w:rsidRPr="008944C9" w:rsidTr="004000A7">
        <w:trPr>
          <w:trHeight w:val="340"/>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r>
    </w:tbl>
    <w:p w:rsidR="008944C9" w:rsidRPr="008944C9" w:rsidRDefault="00155E3D" w:rsidP="00155E3D">
      <w:pPr>
        <w:pStyle w:val="Bezmezer"/>
        <w:jc w:val="center"/>
        <w:rPr>
          <w:b/>
        </w:rPr>
      </w:pPr>
      <w:r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rsidTr="00D029AD">
        <w:trPr>
          <w:trHeight w:val="398"/>
        </w:trPr>
        <w:tc>
          <w:tcPr>
            <w:tcW w:w="7923" w:type="dxa"/>
            <w:gridSpan w:val="5"/>
            <w:tcBorders>
              <w:top w:val="double" w:sz="4" w:space="0" w:color="auto"/>
              <w:left w:val="double" w:sz="4" w:space="0" w:color="auto"/>
              <w:bottom w:val="nil"/>
              <w:right w:val="double" w:sz="4" w:space="0" w:color="auto"/>
            </w:tcBorders>
            <w:shd w:val="clear" w:color="auto" w:fill="auto"/>
            <w:noWrap/>
            <w:vAlign w:val="center"/>
            <w:hideMark/>
          </w:tcPr>
          <w:p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r w:rsidRPr="008944C9">
              <w:rPr>
                <w:rFonts w:ascii="Calibri" w:eastAsia="Times New Roman" w:hAnsi="Calibri" w:cs="Times New Roman"/>
                <w:b/>
                <w:color w:val="000000"/>
                <w:sz w:val="16"/>
                <w:szCs w:val="16"/>
                <w:lang w:val="en-GB" w:eastAsia="en-GB"/>
              </w:rPr>
              <w:t>[month/year]</w:t>
            </w:r>
            <w:r w:rsidRPr="008944C9">
              <w:rPr>
                <w:rFonts w:ascii="Calibri" w:eastAsia="Times New Roman" w:hAnsi="Calibri" w:cs="Times New Roman"/>
                <w:color w:val="000000"/>
                <w:sz w:val="16"/>
                <w:szCs w:val="16"/>
                <w:lang w:val="en-GB" w:eastAsia="en-GB"/>
              </w:rPr>
              <w:t xml:space="preserve"> </w:t>
            </w:r>
            <w:r w:rsidRPr="001E3CD2">
              <w:rPr>
                <w:rFonts w:ascii="Calibri" w:eastAsia="Times New Roman" w:hAnsi="Calibri" w:cs="Times New Roman"/>
                <w:b/>
                <w:bCs/>
                <w:iCs/>
                <w:color w:val="000000"/>
                <w:sz w:val="16"/>
                <w:szCs w:val="16"/>
                <w:highlight w:val="yellow"/>
                <w:lang w:val="en-GB" w:eastAsia="en-GB"/>
              </w:rPr>
              <w:t>…</w:t>
            </w:r>
            <w:r w:rsidRPr="008944C9">
              <w:rPr>
                <w:rFonts w:ascii="Calibri" w:eastAsia="Times New Roman" w:hAnsi="Calibri" w:cs="Times New Roman"/>
                <w:b/>
                <w:bCs/>
                <w:iCs/>
                <w:color w:val="000000"/>
                <w:sz w:val="16"/>
                <w:szCs w:val="16"/>
                <w:lang w:val="en-GB" w:eastAsia="en-GB"/>
              </w:rPr>
              <w:t xml:space="preserve"> to </w:t>
            </w:r>
            <w:r w:rsidRPr="008944C9">
              <w:rPr>
                <w:rFonts w:ascii="Calibri" w:eastAsia="Times New Roman" w:hAnsi="Calibri" w:cs="Times New Roman"/>
                <w:b/>
                <w:color w:val="000000"/>
                <w:sz w:val="16"/>
                <w:szCs w:val="16"/>
                <w:lang w:val="en-GB" w:eastAsia="en-GB"/>
              </w:rPr>
              <w:t xml:space="preserve">[month/year] </w:t>
            </w:r>
            <w:r w:rsidRPr="001E3CD2">
              <w:rPr>
                <w:rFonts w:ascii="Calibri" w:eastAsia="Times New Roman" w:hAnsi="Calibri" w:cs="Times New Roman"/>
                <w:b/>
                <w:bCs/>
                <w:iCs/>
                <w:color w:val="000000"/>
                <w:sz w:val="16"/>
                <w:szCs w:val="16"/>
                <w:highlight w:val="yellow"/>
                <w:lang w:val="en-GB" w:eastAsia="en-GB"/>
              </w:rPr>
              <w:t>…</w:t>
            </w:r>
          </w:p>
        </w:tc>
        <w:tc>
          <w:tcPr>
            <w:tcW w:w="8364" w:type="dxa"/>
            <w:gridSpan w:val="5"/>
            <w:tcBorders>
              <w:top w:val="double" w:sz="4" w:space="0" w:color="auto"/>
              <w:left w:val="nil"/>
              <w:right w:val="double" w:sz="4" w:space="0" w:color="auto"/>
            </w:tcBorders>
            <w:vAlign w:val="center"/>
          </w:tcPr>
          <w:p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rsidTr="00D029AD">
        <w:trPr>
          <w:trHeight w:val="837"/>
        </w:trPr>
        <w:tc>
          <w:tcPr>
            <w:tcW w:w="269" w:type="dxa"/>
            <w:tcBorders>
              <w:top w:val="nil"/>
              <w:left w:val="double" w:sz="4" w:space="0" w:color="auto"/>
              <w:bottom w:val="nil"/>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00633DE3" w:rsidRPr="008944C9">
              <w:rPr>
                <w:rFonts w:ascii="Calibri" w:eastAsia="Times New Roman" w:hAnsi="Calibri" w:cs="Times New Roman"/>
                <w:b/>
                <w:bCs/>
                <w:color w:val="000000"/>
                <w:sz w:val="16"/>
                <w:szCs w:val="16"/>
                <w:lang w:val="en-GB" w:eastAsia="en-GB"/>
              </w:rPr>
              <w:t xml:space="preserve"> code</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sidR="00622A25">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Odkaznavysvtlivky"/>
                <w:rFonts w:ascii="Verdana" w:hAnsi="Verdana" w:cs="Calibri"/>
                <w:sz w:val="16"/>
                <w:szCs w:val="16"/>
                <w:lang w:val="en-GB"/>
              </w:rPr>
              <w:endnoteReference w:id="1"/>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c>
          <w:tcPr>
            <w:tcW w:w="236" w:type="dxa"/>
            <w:vMerge w:val="restart"/>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Cs/>
                <w:color w:val="000000"/>
                <w:sz w:val="16"/>
                <w:szCs w:val="16"/>
                <w:lang w:val="en-GB" w:eastAsia="en-GB"/>
              </w:rPr>
              <w:t xml:space="preserve"> </w:t>
            </w:r>
            <w:r w:rsidR="00633DE3"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w:t>
            </w:r>
            <w:r w:rsidR="00633DE3" w:rsidRPr="008944C9">
              <w:rPr>
                <w:rFonts w:ascii="Calibri" w:eastAsia="Times New Roman" w:hAnsi="Calibri" w:cs="Times New Roman"/>
                <w:b/>
                <w:bCs/>
                <w:color w:val="000000"/>
                <w:sz w:val="16"/>
                <w:szCs w:val="16"/>
                <w:lang w:val="en-GB" w:eastAsia="en-GB"/>
              </w:rPr>
              <w:t>title at the Sending Institution</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5E3309" w:rsidRPr="008944C9" w:rsidTr="00D029AD">
        <w:trPr>
          <w:trHeight w:val="412"/>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417"/>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424"/>
        </w:trPr>
        <w:tc>
          <w:tcPr>
            <w:tcW w:w="269" w:type="dxa"/>
            <w:tcBorders>
              <w:top w:val="nil"/>
              <w:left w:val="double" w:sz="4" w:space="0" w:color="auto"/>
              <w:bottom w:val="nil"/>
              <w:right w:val="single" w:sz="4" w:space="0" w:color="auto"/>
            </w:tcBorders>
            <w:shd w:val="clear" w:color="auto" w:fill="auto"/>
            <w:noWrap/>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rsidTr="00D029AD">
        <w:trPr>
          <w:trHeight w:val="396"/>
        </w:trPr>
        <w:tc>
          <w:tcPr>
            <w:tcW w:w="269" w:type="dxa"/>
            <w:tcBorders>
              <w:top w:val="nil"/>
              <w:left w:val="double" w:sz="4" w:space="0" w:color="auto"/>
              <w:bottom w:val="nil"/>
              <w:right w:val="single" w:sz="4" w:space="0" w:color="auto"/>
            </w:tcBorders>
            <w:shd w:val="clear" w:color="auto" w:fill="auto"/>
            <w:noWrap/>
            <w:vAlign w:val="center"/>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rsidR="009E2BCB" w:rsidRPr="008944C9" w:rsidRDefault="009E2BCB" w:rsidP="00163E68">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shd w:val="clear" w:color="auto" w:fill="auto"/>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rsidR="009E2BCB" w:rsidRPr="00F44639" w:rsidRDefault="00163E68" w:rsidP="00163E68">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001E3CD2" w:rsidRPr="00F44639">
              <w:rPr>
                <w:rStyle w:val="Odkaznavysvtlivky"/>
                <w:rFonts w:ascii="Calibri" w:eastAsia="Times New Roman" w:hAnsi="Calibri" w:cs="Times New Roman"/>
                <w:b/>
                <w:bCs/>
                <w:color w:val="000000" w:themeColor="text1"/>
                <w:sz w:val="16"/>
                <w:szCs w:val="16"/>
                <w:lang w:val="en-GB" w:eastAsia="en-GB"/>
              </w:rPr>
              <w:endnoteReference w:id="2"/>
            </w:r>
            <w:r w:rsidR="009E2BCB"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rsidTr="00163E68">
        <w:trPr>
          <w:trHeight w:val="116"/>
        </w:trPr>
        <w:tc>
          <w:tcPr>
            <w:tcW w:w="269" w:type="dxa"/>
            <w:tcBorders>
              <w:top w:val="nil"/>
              <w:left w:val="double" w:sz="4" w:space="0" w:color="auto"/>
              <w:bottom w:val="double" w:sz="4" w:space="0" w:color="auto"/>
              <w:right w:val="single" w:sz="4" w:space="0" w:color="auto"/>
            </w:tcBorders>
            <w:shd w:val="clear" w:color="auto" w:fill="auto"/>
            <w:noWrap/>
            <w:vAlign w:val="center"/>
            <w:hideMark/>
          </w:tcPr>
          <w:p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shd w:val="clear" w:color="auto" w:fill="auto"/>
            <w:vAlign w:val="center"/>
            <w:hideMark/>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shd w:val="clear" w:color="auto" w:fill="auto"/>
            <w:vAlign w:val="center"/>
            <w:hideMark/>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r>
      <w:tr w:rsidR="00633DE3" w:rsidRPr="008944C9" w:rsidTr="00D029AD">
        <w:trPr>
          <w:trHeight w:val="50"/>
        </w:trPr>
        <w:tc>
          <w:tcPr>
            <w:tcW w:w="7923" w:type="dxa"/>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E3CD2">
              <w:rPr>
                <w:rFonts w:ascii="Calibri" w:eastAsia="Times New Roman" w:hAnsi="Calibri" w:cs="Times New Roman"/>
                <w:color w:val="000000"/>
                <w:sz w:val="16"/>
                <w:szCs w:val="16"/>
                <w:highlight w:val="yellow"/>
                <w:lang w:val="en-GB" w:eastAsia="en-GB"/>
              </w:rPr>
              <w:t>[</w:t>
            </w:r>
            <w:r w:rsidRPr="001E3CD2">
              <w:rPr>
                <w:rFonts w:ascii="Calibri" w:eastAsia="Times New Roman" w:hAnsi="Calibri" w:cs="Times New Roman"/>
                <w:i/>
                <w:iCs/>
                <w:color w:val="000000"/>
                <w:sz w:val="16"/>
                <w:szCs w:val="16"/>
                <w:highlight w:val="yellow"/>
                <w:lang w:val="en-GB" w:eastAsia="en-GB"/>
              </w:rPr>
              <w:t>web link to the relevant information</w:t>
            </w:r>
            <w:r w:rsidRPr="001E3CD2">
              <w:rPr>
                <w:rFonts w:ascii="Calibri" w:eastAsia="Times New Roman" w:hAnsi="Calibri" w:cs="Times New Roman"/>
                <w:color w:val="000000"/>
                <w:sz w:val="16"/>
                <w:szCs w:val="16"/>
                <w:highlight w:val="yellow"/>
                <w:lang w:val="en-GB" w:eastAsia="en-GB"/>
              </w:rPr>
              <w:t>]</w:t>
            </w:r>
          </w:p>
        </w:tc>
        <w:tc>
          <w:tcPr>
            <w:tcW w:w="8364" w:type="dxa"/>
            <w:gridSpan w:val="5"/>
            <w:tcBorders>
              <w:top w:val="double" w:sz="4" w:space="0" w:color="auto"/>
              <w:left w:val="double" w:sz="4" w:space="0" w:color="auto"/>
              <w:bottom w:val="double" w:sz="4" w:space="0" w:color="auto"/>
              <w:right w:val="double" w:sz="4" w:space="0" w:color="auto"/>
            </w:tcBorders>
            <w:vAlign w:val="center"/>
          </w:tcPr>
          <w:p w:rsidR="00633DE3" w:rsidRPr="008944C9" w:rsidRDefault="00633DE3" w:rsidP="004D2FD7">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4D2FD7">
              <w:t xml:space="preserve"> </w:t>
            </w:r>
            <w:r w:rsidR="004D2FD7" w:rsidRPr="004D2FD7">
              <w:rPr>
                <w:rFonts w:ascii="Calibri" w:eastAsia="Times New Roman" w:hAnsi="Calibri" w:cs="Times New Roman"/>
                <w:color w:val="000000"/>
                <w:sz w:val="16"/>
                <w:szCs w:val="16"/>
                <w:lang w:val="en-GB" w:eastAsia="en-GB"/>
              </w:rPr>
              <w:t>http://www.omvi.mendelu.cz/vyjizdejici-studenti/studijni-pobyt/bilateralni-mobility/28600-po-navratu#po</w:t>
            </w:r>
          </w:p>
        </w:tc>
      </w:tr>
    </w:tbl>
    <w:p w:rsidR="00155E3D" w:rsidRPr="008944C9" w:rsidRDefault="00155E3D" w:rsidP="005E3309">
      <w:pPr>
        <w:pStyle w:val="Bezmezer"/>
        <w:rPr>
          <w:sz w:val="8"/>
        </w:rPr>
      </w:pPr>
    </w:p>
    <w:p w:rsidR="00633DE3" w:rsidRPr="008944C9" w:rsidRDefault="00633DE3" w:rsidP="008944C9">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8944C9" w:rsidRPr="008944C9" w:rsidTr="008944C9">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rsidTr="00601023">
        <w:trPr>
          <w:trHeight w:val="548"/>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223AF5" w:rsidRDefault="008944C9" w:rsidP="00E52052">
            <w:pPr>
              <w:spacing w:after="0" w:line="240" w:lineRule="auto"/>
              <w:jc w:val="center"/>
              <w:rPr>
                <w:rFonts w:ascii="Calibri" w:eastAsia="Times New Roman" w:hAnsi="Calibri" w:cs="Times New Roman"/>
                <w:color w:val="000000"/>
                <w:sz w:val="20"/>
                <w:szCs w:val="20"/>
                <w:lang w:val="en-GB" w:eastAsia="en-GB"/>
              </w:rPr>
            </w:pPr>
            <w:r w:rsidRPr="00223AF5">
              <w:rPr>
                <w:rFonts w:ascii="Calibri" w:eastAsia="Times New Roman" w:hAnsi="Calibri" w:cs="Times New Roman"/>
                <w:color w:val="000000"/>
                <w:sz w:val="20"/>
                <w:szCs w:val="20"/>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F60F9" w:rsidRPr="008944C9" w:rsidTr="008B5AE3">
        <w:trPr>
          <w:trHeight w:val="626"/>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3"/>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0F9" w:rsidRPr="00223AF5" w:rsidRDefault="006B1694" w:rsidP="006B1694">
            <w:pPr>
              <w:spacing w:after="0" w:line="240" w:lineRule="auto"/>
              <w:jc w:val="center"/>
              <w:rPr>
                <w:rFonts w:eastAsia="Times New Roman" w:cstheme="minorHAnsi"/>
                <w:color w:val="000000"/>
                <w:sz w:val="20"/>
                <w:szCs w:val="20"/>
                <w:lang w:val="en-GB" w:eastAsia="en-GB"/>
              </w:rPr>
            </w:pPr>
            <w:r w:rsidRPr="00223AF5">
              <w:rPr>
                <w:rFonts w:eastAsia="Times New Roman" w:cstheme="minorHAnsi"/>
                <w:sz w:val="20"/>
                <w:szCs w:val="20"/>
                <w:lang w:val="en-GB" w:eastAsia="en-GB"/>
              </w:rPr>
              <w:t>Ing. Petr Jedlička, Ph.D.</w:t>
            </w:r>
            <w:r w:rsidRPr="00223AF5">
              <w:rPr>
                <w:b/>
                <w:bCs/>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0F9" w:rsidRPr="00223AF5" w:rsidRDefault="006B1694" w:rsidP="008B5AE3">
            <w:pPr>
              <w:spacing w:after="0" w:line="240" w:lineRule="auto"/>
              <w:jc w:val="center"/>
              <w:rPr>
                <w:rFonts w:eastAsia="Times New Roman" w:cstheme="minorHAnsi"/>
                <w:color w:val="000000"/>
                <w:sz w:val="20"/>
                <w:szCs w:val="20"/>
                <w:lang w:val="cs-CZ" w:eastAsia="en-GB"/>
              </w:rPr>
            </w:pPr>
            <w:hyperlink r:id="rId10" w:history="1">
              <w:r w:rsidRPr="00223AF5">
                <w:rPr>
                  <w:sz w:val="20"/>
                  <w:szCs w:val="20"/>
                  <w:lang w:val="en-GB" w:eastAsia="en-GB"/>
                </w:rPr>
                <w:t>petr.jedlicka@mendelu.cz</w:t>
              </w:r>
            </w:hyperlink>
            <w:r w:rsidRPr="00223AF5">
              <w:rPr>
                <w:rFonts w:eastAsia="Times New Roman" w:cstheme="minorHAnsi"/>
                <w:color w:val="000000"/>
                <w:sz w:val="20"/>
                <w:szCs w:val="20"/>
                <w:lang w:val="cs-CZ" w:eastAsia="en-G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0F9" w:rsidRPr="00223AF5" w:rsidRDefault="008F60F9" w:rsidP="008B5AE3">
            <w:pPr>
              <w:spacing w:after="0" w:line="240" w:lineRule="auto"/>
              <w:jc w:val="center"/>
              <w:rPr>
                <w:rFonts w:ascii="Calibri" w:eastAsia="Times New Roman" w:hAnsi="Calibri" w:cs="Times New Roman"/>
                <w:color w:val="000000"/>
                <w:sz w:val="20"/>
                <w:szCs w:val="20"/>
                <w:lang w:val="en-GB" w:eastAsia="en-GB"/>
              </w:rPr>
            </w:pPr>
            <w:r w:rsidRPr="00223AF5">
              <w:rPr>
                <w:rFonts w:ascii="Calibri" w:eastAsia="Times New Roman" w:hAnsi="Calibri" w:cs="Times New Roman"/>
                <w:color w:val="000000"/>
                <w:sz w:val="20"/>
                <w:szCs w:val="20"/>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8F60F9" w:rsidRPr="008944C9"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rsidTr="00D029AD">
        <w:trPr>
          <w:trHeight w:val="828"/>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Odkaznavysvtlivky"/>
                <w:rFonts w:ascii="Calibri" w:eastAsia="Times New Roman" w:hAnsi="Calibri" w:cs="Times New Roman"/>
                <w:color w:val="000000"/>
                <w:sz w:val="16"/>
                <w:szCs w:val="16"/>
                <w:lang w:val="en-GB" w:eastAsia="en-GB"/>
              </w:rPr>
              <w:endnoteReference w:id="4"/>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8F60F9" w:rsidRPr="008944C9" w:rsidRDefault="008F60F9" w:rsidP="008F60F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lastRenderedPageBreak/>
              <w:t>Commitment</w:t>
            </w:r>
          </w:p>
          <w:p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924122" w:rsidRDefault="00924122">
      <w:pPr>
        <w:spacing w:after="160" w:line="259" w:lineRule="auto"/>
        <w:rPr>
          <w:b/>
        </w:rPr>
      </w:pPr>
    </w:p>
    <w:p w:rsidR="006B30A1" w:rsidRDefault="006B30A1" w:rsidP="006B30A1">
      <w:pPr>
        <w:pStyle w:val="Bezmezer"/>
        <w:jc w:val="center"/>
        <w:rPr>
          <w:b/>
        </w:rPr>
      </w:pPr>
      <w:r>
        <w:rPr>
          <w:b/>
        </w:rPr>
        <w:t>During the mobility</w:t>
      </w:r>
    </w:p>
    <w:p w:rsidR="006B30A1" w:rsidRDefault="006B30A1" w:rsidP="006B30A1">
      <w:pPr>
        <w:pStyle w:val="Bezmezer"/>
        <w:jc w:val="center"/>
        <w:rPr>
          <w:b/>
        </w:rPr>
      </w:pPr>
      <w:r>
        <w:rPr>
          <w:b/>
        </w:rPr>
        <w:t>(Changes to original Lea</w:t>
      </w:r>
      <w:r w:rsidR="00366F98">
        <w:rPr>
          <w:b/>
        </w:rPr>
        <w:t>r</w:t>
      </w:r>
      <w:r>
        <w:rPr>
          <w:b/>
        </w:rPr>
        <w:t>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5"/>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1C4435" w:rsidRDefault="00161EC4" w:rsidP="00F279D8">
            <w:pPr>
              <w:spacing w:after="0" w:line="240" w:lineRule="auto"/>
              <w:jc w:val="center"/>
              <w:rPr>
                <w:rFonts w:ascii="Calibri" w:eastAsia="Times New Roman" w:hAnsi="Calibri" w:cs="Times New Roman"/>
                <w:color w:val="000000"/>
                <w:sz w:val="20"/>
                <w:szCs w:val="20"/>
                <w:lang w:val="en-GB" w:eastAsia="en-GB"/>
              </w:rPr>
            </w:pPr>
            <w:r w:rsidRPr="001C4435">
              <w:rPr>
                <w:rFonts w:ascii="Calibri" w:eastAsia="Times New Roman" w:hAnsi="Calibri" w:cs="Times New Roman"/>
                <w:color w:val="000000"/>
                <w:sz w:val="20"/>
                <w:szCs w:val="20"/>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rsidTr="00F279D8">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C4435" w:rsidP="00F279D8">
            <w:pPr>
              <w:spacing w:after="0" w:line="240" w:lineRule="auto"/>
              <w:jc w:val="center"/>
              <w:rPr>
                <w:rFonts w:ascii="Calibri" w:eastAsia="Times New Roman" w:hAnsi="Calibri" w:cs="Times New Roman"/>
                <w:color w:val="000000"/>
                <w:sz w:val="16"/>
                <w:szCs w:val="16"/>
                <w:lang w:val="en-GB" w:eastAsia="en-GB"/>
              </w:rPr>
            </w:pPr>
            <w:r w:rsidRPr="00223AF5">
              <w:rPr>
                <w:rFonts w:eastAsia="Times New Roman" w:cstheme="minorHAnsi"/>
                <w:sz w:val="20"/>
                <w:szCs w:val="20"/>
                <w:lang w:val="en-GB" w:eastAsia="en-GB"/>
              </w:rPr>
              <w:t xml:space="preserve">Ing. Petr </w:t>
            </w:r>
            <w:proofErr w:type="spellStart"/>
            <w:r w:rsidRPr="00223AF5">
              <w:rPr>
                <w:rFonts w:eastAsia="Times New Roman" w:cstheme="minorHAnsi"/>
                <w:sz w:val="20"/>
                <w:szCs w:val="20"/>
                <w:lang w:val="en-GB" w:eastAsia="en-GB"/>
              </w:rPr>
              <w:t>Jedlička</w:t>
            </w:r>
            <w:proofErr w:type="spellEnd"/>
            <w:r w:rsidRPr="00223AF5">
              <w:rPr>
                <w:rFonts w:eastAsia="Times New Roman" w:cstheme="minorHAnsi"/>
                <w:sz w:val="20"/>
                <w:szCs w:val="20"/>
                <w:lang w:val="en-GB" w:eastAsia="en-GB"/>
              </w:rPr>
              <w:t>, Ph.D.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C4435" w:rsidP="00F279D8">
            <w:pPr>
              <w:spacing w:after="0" w:line="240" w:lineRule="auto"/>
              <w:jc w:val="center"/>
              <w:rPr>
                <w:rFonts w:ascii="Calibri" w:eastAsia="Times New Roman" w:hAnsi="Calibri" w:cs="Times New Roman"/>
                <w:color w:val="000000"/>
                <w:sz w:val="16"/>
                <w:szCs w:val="16"/>
                <w:lang w:val="en-GB" w:eastAsia="en-GB"/>
              </w:rPr>
            </w:pPr>
            <w:hyperlink r:id="rId11" w:history="1">
              <w:r w:rsidRPr="00223AF5">
                <w:rPr>
                  <w:sz w:val="20"/>
                  <w:szCs w:val="20"/>
                  <w:lang w:val="en-GB" w:eastAsia="en-GB"/>
                </w:rPr>
                <w:t>petr.jedlicka@mendelu.cz</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1C4435" w:rsidRDefault="00F71988" w:rsidP="00F279D8">
            <w:pPr>
              <w:spacing w:after="0" w:line="240" w:lineRule="auto"/>
              <w:jc w:val="center"/>
              <w:rPr>
                <w:rFonts w:ascii="Calibri" w:eastAsia="Times New Roman" w:hAnsi="Calibri" w:cs="Times New Roman"/>
                <w:color w:val="000000"/>
                <w:sz w:val="20"/>
                <w:szCs w:val="20"/>
                <w:lang w:val="en-GB" w:eastAsia="en-GB"/>
              </w:rPr>
            </w:pPr>
            <w:r w:rsidRPr="001C4435">
              <w:rPr>
                <w:rFonts w:ascii="Calibri" w:eastAsia="Times New Roman" w:hAnsi="Calibri" w:cs="Times New Roman"/>
                <w:color w:val="000000"/>
                <w:sz w:val="20"/>
                <w:szCs w:val="20"/>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p w:rsidR="00161EC4" w:rsidRDefault="00161EC4" w:rsidP="009909D7"/>
    <w:p w:rsidR="00161EC4" w:rsidRDefault="00161EC4" w:rsidP="009909D7"/>
    <w:p w:rsidR="00B43393" w:rsidRDefault="00B43393" w:rsidP="009909D7"/>
    <w:p w:rsidR="00B43393" w:rsidRDefault="00B43393" w:rsidP="009909D7"/>
    <w:p w:rsidR="00622A25" w:rsidRDefault="00622A25" w:rsidP="009909D7"/>
    <w:p w:rsidR="00622A25" w:rsidRDefault="00622A25" w:rsidP="009909D7"/>
    <w:sectPr w:rsidR="00622A25" w:rsidSect="008944C9">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39" w:rsidRDefault="00687639" w:rsidP="00155E3D">
      <w:pPr>
        <w:spacing w:after="0" w:line="240" w:lineRule="auto"/>
      </w:pPr>
      <w:r>
        <w:separator/>
      </w:r>
    </w:p>
  </w:endnote>
  <w:endnote w:type="continuationSeparator" w:id="0">
    <w:p w:rsidR="00687639" w:rsidRDefault="00687639" w:rsidP="00155E3D">
      <w:pPr>
        <w:spacing w:after="0" w:line="240" w:lineRule="auto"/>
      </w:pPr>
      <w:r>
        <w:continuationSeparator/>
      </w:r>
    </w:p>
  </w:endnote>
  <w:endnote w:id="1">
    <w:p w:rsidR="00633DE3" w:rsidRPr="00114066" w:rsidRDefault="00633DE3"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R="00F44639">
        <w:rPr>
          <w:rFonts w:cstheme="minorHAnsi"/>
          <w:lang w:val="en-GB"/>
        </w:rPr>
        <w:t xml:space="preserve"> </w:t>
      </w:r>
      <w:r w:rsidR="00F44639" w:rsidRPr="00F44639">
        <w:rPr>
          <w:rFonts w:cstheme="minorHAnsi"/>
          <w:highlight w:val="lightGray"/>
          <w:lang w:val="en-GB"/>
        </w:rPr>
        <w:t>Lines</w:t>
      </w:r>
      <w:r w:rsidR="00F44639">
        <w:rPr>
          <w:rFonts w:cstheme="minorHAnsi"/>
          <w:lang w:val="en-GB"/>
        </w:rPr>
        <w:t xml:space="preserve"> in the table can be added. Empty lines should be deleted</w:t>
      </w:r>
      <w:r w:rsidR="00B86BB0">
        <w:rPr>
          <w:rFonts w:cstheme="minorHAnsi"/>
          <w:lang w:val="en-GB"/>
        </w:rPr>
        <w:t xml:space="preserve"> or crossed out</w:t>
      </w:r>
      <w:r w:rsidR="00F44639">
        <w:rPr>
          <w:rFonts w:cstheme="minorHAnsi"/>
          <w:lang w:val="en-GB"/>
        </w:rPr>
        <w:t xml:space="preserve">. </w:t>
      </w:r>
    </w:p>
  </w:endnote>
  <w:endnote w:id="2">
    <w:p w:rsidR="001E3CD2" w:rsidRPr="001E3CD2" w:rsidRDefault="001E3CD2" w:rsidP="001E3CD2">
      <w:pPr>
        <w:pStyle w:val="Textvysvtlivek"/>
        <w:ind w:left="142"/>
        <w:rPr>
          <w:lang w:val="cs-CZ"/>
        </w:rPr>
      </w:pPr>
      <w:r>
        <w:rPr>
          <w:rStyle w:val="Odkaznavysvtlivky"/>
        </w:rPr>
        <w:endnoteRef/>
      </w:r>
      <w:r>
        <w:t xml:space="preserve"> </w:t>
      </w:r>
      <w:r w:rsidR="00163E68" w:rsidRPr="00060DF9">
        <w:rPr>
          <w:rFonts w:ascii="Calibri" w:eastAsia="Times New Roman" w:hAnsi="Calibri" w:cs="Times New Roman"/>
          <w:b/>
          <w:bCs/>
          <w:color w:val="000000"/>
          <w:highlight w:val="lightGray"/>
          <w:lang w:val="en-GB" w:eastAsia="en-GB"/>
        </w:rPr>
        <w:t>Others</w:t>
      </w:r>
      <w:r w:rsidR="00163E68" w:rsidRPr="00060DF9">
        <w:rPr>
          <w:rFonts w:ascii="Calibri" w:eastAsia="Times New Roman" w:hAnsi="Calibri" w:cs="Times New Roman"/>
          <w:b/>
          <w:bCs/>
          <w:color w:val="000000"/>
          <w:lang w:val="en-GB" w:eastAsia="en-GB"/>
        </w:rPr>
        <w:t>:</w:t>
      </w:r>
      <w:r w:rsidR="00060DF9">
        <w:rPr>
          <w:rFonts w:ascii="Calibri" w:eastAsia="Times New Roman" w:hAnsi="Calibri" w:cs="Times New Roman"/>
          <w:bCs/>
          <w:color w:val="000000"/>
          <w:lang w:val="en-GB" w:eastAsia="en-GB"/>
        </w:rPr>
        <w:t xml:space="preserve"> </w:t>
      </w:r>
      <w:r w:rsidR="00B03B91">
        <w:rPr>
          <w:rFonts w:ascii="Calibri" w:eastAsia="Times New Roman" w:hAnsi="Calibri" w:cs="Times New Roman"/>
          <w:bCs/>
          <w:color w:val="000000"/>
          <w:lang w:val="en-GB" w:eastAsia="en-GB"/>
        </w:rPr>
        <w:t xml:space="preserve">The field should be filled if subject(s)/component(s) studied at receiving institution does not have their equivalent at MENDELU. It will indicate total sum of credits recognized per those subjects. This system is not used by FBE. Please check faculty website where all the requirements for filling LA/Changes are explained.   </w:t>
      </w:r>
      <w:r w:rsidR="0002408D">
        <w:t xml:space="preserve"> </w:t>
      </w:r>
    </w:p>
  </w:endnote>
  <w:endnote w:id="3">
    <w:p w:rsidR="008F60F9" w:rsidRPr="006F3BB0"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r>
        <w:rPr>
          <w:rFonts w:cstheme="minorHAnsi"/>
          <w:sz w:val="20"/>
          <w:szCs w:val="20"/>
          <w:lang w:val="en-GB"/>
        </w:rPr>
        <w:t xml:space="preserve"> </w:t>
      </w:r>
      <w:r w:rsidRPr="006F3BB0">
        <w:rPr>
          <w:rFonts w:cstheme="minorHAnsi"/>
          <w:sz w:val="20"/>
          <w:szCs w:val="20"/>
          <w:lang w:val="en-GB"/>
        </w:rPr>
        <w:t xml:space="preserve">At </w:t>
      </w:r>
      <w:r w:rsidRPr="006F3BB0">
        <w:rPr>
          <w:rFonts w:cstheme="minorHAnsi"/>
          <w:sz w:val="20"/>
          <w:szCs w:val="20"/>
          <w:highlight w:val="lightGray"/>
          <w:lang w:val="en-GB"/>
        </w:rPr>
        <w:t>MENDELU</w:t>
      </w:r>
      <w:r w:rsidRPr="006F3BB0">
        <w:rPr>
          <w:rFonts w:cstheme="minorHAnsi"/>
          <w:sz w:val="20"/>
          <w:szCs w:val="20"/>
          <w:lang w:val="en-GB"/>
        </w:rPr>
        <w:t xml:space="preserve"> it is faculty </w:t>
      </w:r>
      <w:r>
        <w:rPr>
          <w:rFonts w:cstheme="minorHAnsi"/>
          <w:sz w:val="20"/>
          <w:szCs w:val="20"/>
          <w:lang w:val="en-GB"/>
        </w:rPr>
        <w:t>vice-dean for international relations; at FBE it is vice-dean for study affairs</w:t>
      </w:r>
      <w:r w:rsidRPr="006F3BB0">
        <w:rPr>
          <w:rFonts w:cstheme="minorHAnsi"/>
          <w:sz w:val="20"/>
          <w:szCs w:val="20"/>
          <w:lang w:val="en-GB"/>
        </w:rPr>
        <w:t xml:space="preserve">: </w:t>
      </w:r>
      <w:hyperlink r:id="rId1" w:history="1">
        <w:r w:rsidRPr="006F3BB0">
          <w:rPr>
            <w:rStyle w:val="Hypertextovodkaz"/>
            <w:rFonts w:cstheme="minorHAnsi"/>
            <w:sz w:val="20"/>
            <w:szCs w:val="20"/>
            <w:lang w:val="en-GB"/>
          </w:rPr>
          <w:t>http://www.iro.mendelu.cz/27666-</w:t>
        </w:r>
      </w:hyperlink>
      <w:r w:rsidRPr="006F3BB0">
        <w:rPr>
          <w:rFonts w:cstheme="minorHAnsi"/>
          <w:sz w:val="20"/>
          <w:szCs w:val="20"/>
          <w:lang w:val="en-GB"/>
        </w:rPr>
        <w:t>.</w:t>
      </w:r>
    </w:p>
  </w:endnote>
  <w:endnote w:id="4">
    <w:p w:rsidR="008F60F9" w:rsidRPr="00114066"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5">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DF" w:rsidRDefault="003272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DF" w:rsidRDefault="003272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DF" w:rsidRDefault="0032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39" w:rsidRDefault="00687639" w:rsidP="00155E3D">
      <w:pPr>
        <w:spacing w:after="0" w:line="240" w:lineRule="auto"/>
      </w:pPr>
      <w:r>
        <w:separator/>
      </w:r>
    </w:p>
  </w:footnote>
  <w:footnote w:type="continuationSeparator" w:id="0">
    <w:p w:rsidR="00687639" w:rsidRDefault="00687639"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DF" w:rsidRDefault="003272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within Bilateral Agreements                             </w:t>
    </w:r>
    <w:r w:rsidR="003272DF" w:rsidRPr="00601023">
      <w:rPr>
        <w:rFonts w:ascii="Verdana" w:eastAsia="Times New Roman" w:hAnsi="Verdana" w:cs="Arial"/>
        <w:b/>
        <w:color w:val="002060"/>
        <w:sz w:val="18"/>
        <w:szCs w:val="18"/>
        <w:lang w:val="en-GB"/>
      </w:rPr>
      <w:t>Academic year</w:t>
    </w:r>
    <w:r w:rsidR="003272DF">
      <w:rPr>
        <w:rFonts w:ascii="Verdana" w:eastAsia="Times New Roman" w:hAnsi="Verdana" w:cs="Arial"/>
        <w:b/>
        <w:color w:val="002060"/>
        <w:sz w:val="18"/>
        <w:szCs w:val="18"/>
        <w:lang w:val="en-GB"/>
      </w:rPr>
      <w:t xml:space="preserve"> </w:t>
    </w:r>
    <w:r w:rsidR="003272DF" w:rsidRPr="00AF690A">
      <w:rPr>
        <w:rFonts w:ascii="Verdana" w:eastAsia="Times New Roman" w:hAnsi="Verdana" w:cs="Arial"/>
        <w:b/>
        <w:color w:val="002060"/>
        <w:sz w:val="18"/>
        <w:szCs w:val="18"/>
        <w:highlight w:val="yellow"/>
        <w:lang w:val="en-GB"/>
      </w:rPr>
      <w:t>20…/20…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2DF" w:rsidRDefault="003272D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40151"/>
    <w:rsid w:val="00060DF9"/>
    <w:rsid w:val="000E6D8E"/>
    <w:rsid w:val="00103EB7"/>
    <w:rsid w:val="00155E3D"/>
    <w:rsid w:val="00161EC4"/>
    <w:rsid w:val="00163E68"/>
    <w:rsid w:val="001C18C8"/>
    <w:rsid w:val="001C4435"/>
    <w:rsid w:val="001E3CD2"/>
    <w:rsid w:val="00204889"/>
    <w:rsid w:val="00223AF5"/>
    <w:rsid w:val="00232692"/>
    <w:rsid w:val="00253B95"/>
    <w:rsid w:val="00290D85"/>
    <w:rsid w:val="002F0DF1"/>
    <w:rsid w:val="003272DF"/>
    <w:rsid w:val="00334D96"/>
    <w:rsid w:val="00366F98"/>
    <w:rsid w:val="00396966"/>
    <w:rsid w:val="00436A1D"/>
    <w:rsid w:val="004941E5"/>
    <w:rsid w:val="004D2FD7"/>
    <w:rsid w:val="005E3309"/>
    <w:rsid w:val="00601023"/>
    <w:rsid w:val="00622A25"/>
    <w:rsid w:val="00633DE3"/>
    <w:rsid w:val="006440D4"/>
    <w:rsid w:val="00652C2F"/>
    <w:rsid w:val="00687639"/>
    <w:rsid w:val="006B1694"/>
    <w:rsid w:val="006B30A1"/>
    <w:rsid w:val="006F3BB0"/>
    <w:rsid w:val="00787A63"/>
    <w:rsid w:val="008623C7"/>
    <w:rsid w:val="00887A63"/>
    <w:rsid w:val="008944C9"/>
    <w:rsid w:val="008B0CE1"/>
    <w:rsid w:val="008B5AE3"/>
    <w:rsid w:val="008F3246"/>
    <w:rsid w:val="008F60F9"/>
    <w:rsid w:val="00924122"/>
    <w:rsid w:val="009909D7"/>
    <w:rsid w:val="009959C0"/>
    <w:rsid w:val="009B26F6"/>
    <w:rsid w:val="009E2BCB"/>
    <w:rsid w:val="00A600E0"/>
    <w:rsid w:val="00B03B91"/>
    <w:rsid w:val="00B069BE"/>
    <w:rsid w:val="00B340B7"/>
    <w:rsid w:val="00B43393"/>
    <w:rsid w:val="00B54985"/>
    <w:rsid w:val="00B86BB0"/>
    <w:rsid w:val="00BF7831"/>
    <w:rsid w:val="00C545AF"/>
    <w:rsid w:val="00CB2AE3"/>
    <w:rsid w:val="00CC6035"/>
    <w:rsid w:val="00CE7A84"/>
    <w:rsid w:val="00D029AD"/>
    <w:rsid w:val="00D22DD2"/>
    <w:rsid w:val="00DD459E"/>
    <w:rsid w:val="00F10C65"/>
    <w:rsid w:val="00F22DC1"/>
    <w:rsid w:val="00F44639"/>
    <w:rsid w:val="00F71988"/>
    <w:rsid w:val="00FF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D7CB92"/>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 w:type="paragraph" w:styleId="Zhlav">
    <w:name w:val="header"/>
    <w:basedOn w:val="Normln"/>
    <w:link w:val="ZhlavChar"/>
    <w:uiPriority w:val="99"/>
    <w:unhideWhenUsed/>
    <w:rsid w:val="006010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023"/>
    <w:rPr>
      <w:lang w:val="it-IT"/>
    </w:rPr>
  </w:style>
  <w:style w:type="paragraph" w:styleId="Zpat">
    <w:name w:val="footer"/>
    <w:basedOn w:val="Normln"/>
    <w:link w:val="ZpatChar"/>
    <w:uiPriority w:val="99"/>
    <w:unhideWhenUsed/>
    <w:rsid w:val="0060102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023"/>
    <w:rPr>
      <w:lang w:val="it-IT"/>
    </w:rPr>
  </w:style>
  <w:style w:type="paragraph" w:styleId="Textbubliny">
    <w:name w:val="Balloon Text"/>
    <w:basedOn w:val="Normln"/>
    <w:link w:val="TextbublinyChar"/>
    <w:uiPriority w:val="99"/>
    <w:semiHidden/>
    <w:unhideWhenUsed/>
    <w:rsid w:val="00D029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9AD"/>
    <w:rPr>
      <w:rFonts w:ascii="Segoe UI" w:hAnsi="Segoe UI" w:cs="Segoe UI"/>
      <w:sz w:val="18"/>
      <w:szCs w:val="18"/>
      <w:lang w:val="it-IT"/>
    </w:rPr>
  </w:style>
  <w:style w:type="character" w:styleId="Zdraznn">
    <w:name w:val="Emphasis"/>
    <w:basedOn w:val="Standardnpsmoodstavce"/>
    <w:uiPriority w:val="20"/>
    <w:qFormat/>
    <w:rsid w:val="00290D85"/>
    <w:rPr>
      <w:i/>
      <w:iCs/>
    </w:rPr>
  </w:style>
  <w:style w:type="character" w:styleId="Nevyeenzmnka">
    <w:name w:val="Unresolved Mention"/>
    <w:basedOn w:val="Standardnpsmoodstavce"/>
    <w:uiPriority w:val="99"/>
    <w:semiHidden/>
    <w:unhideWhenUsed/>
    <w:rsid w:val="006B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jedlicka@mendelu.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tr.jedlicka@mendelu.c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keta.zelena@mendelu.cz"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iro.mendelu.cz/2766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A589B54D711A439B8DDA89877648AE" ma:contentTypeVersion="8" ma:contentTypeDescription="Vytvoří nový dokument" ma:contentTypeScope="" ma:versionID="8b1fddf87a3fd9717d9f0bf0c7d0970d">
  <xsd:schema xmlns:xsd="http://www.w3.org/2001/XMLSchema" xmlns:xs="http://www.w3.org/2001/XMLSchema" xmlns:p="http://schemas.microsoft.com/office/2006/metadata/properties" xmlns:ns2="4b7b5632-0a3a-42a2-ac66-98cf11a64a6e" xmlns:ns3="9e68fd6d-92ba-4571-b1b6-cc0b137bcb28" targetNamespace="http://schemas.microsoft.com/office/2006/metadata/properties" ma:root="true" ma:fieldsID="f277f1fe91d38f2474640b94d94a66cd" ns2:_="" ns3:_="">
    <xsd:import namespace="4b7b5632-0a3a-42a2-ac66-98cf11a64a6e"/>
    <xsd:import namespace="9e68fd6d-92ba-4571-b1b6-cc0b137bcb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b5632-0a3a-42a2-ac66-98cf11a6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8fd6d-92ba-4571-b1b6-cc0b137bc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d7616-404c-4c48-8b48-14dfee808db0}" ma:internalName="TaxCatchAll" ma:showField="CatchAllData" ma:web="9e68fd6d-92ba-4571-b1b6-cc0b137bc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A11E-DB6E-4B8A-A9EC-691712E1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b5632-0a3a-42a2-ac66-98cf11a64a6e"/>
    <ds:schemaRef ds:uri="9e68fd6d-92ba-4571-b1b6-cc0b137bc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6EAAE-FA12-4A4C-A36B-8C7C06900E0E}">
  <ds:schemaRefs>
    <ds:schemaRef ds:uri="http://schemas.microsoft.com/sharepoint/v3/contenttype/forms"/>
  </ds:schemaRefs>
</ds:datastoreItem>
</file>

<file path=customXml/itemProps3.xml><?xml version="1.0" encoding="utf-8"?>
<ds:datastoreItem xmlns:ds="http://schemas.openxmlformats.org/officeDocument/2006/customXml" ds:itemID="{C17FC440-F306-4B64-8342-A4F1498A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Markéta Zelená</cp:lastModifiedBy>
  <cp:revision>7</cp:revision>
  <cp:lastPrinted>2019-02-28T09:01:00Z</cp:lastPrinted>
  <dcterms:created xsi:type="dcterms:W3CDTF">2024-05-06T07:59:00Z</dcterms:created>
  <dcterms:modified xsi:type="dcterms:W3CDTF">2025-04-28T09:13:00Z</dcterms:modified>
</cp:coreProperties>
</file>