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AA45" w14:textId="08F653D5" w:rsidR="007333CB" w:rsidRPr="007333CB" w:rsidRDefault="00EB12A3" w:rsidP="007333CB">
      <w:pPr>
        <w:rPr>
          <w:lang w:val="cs-C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4A2FB5" wp14:editId="3B4A353E">
            <wp:simplePos x="0" y="0"/>
            <wp:positionH relativeFrom="margin">
              <wp:posOffset>1475740</wp:posOffset>
            </wp:positionH>
            <wp:positionV relativeFrom="paragraph">
              <wp:posOffset>35560</wp:posOffset>
            </wp:positionV>
            <wp:extent cx="2196465" cy="485775"/>
            <wp:effectExtent l="0" t="0" r="0" b="0"/>
            <wp:wrapTight wrapText="bothSides">
              <wp:wrapPolygon edited="0">
                <wp:start x="5995" y="1694"/>
                <wp:lineTo x="562" y="3388"/>
                <wp:lineTo x="562" y="12706"/>
                <wp:lineTo x="7119" y="16941"/>
                <wp:lineTo x="7119" y="20329"/>
                <wp:lineTo x="10678" y="20329"/>
                <wp:lineTo x="11053" y="16941"/>
                <wp:lineTo x="20794" y="12706"/>
                <wp:lineTo x="20794" y="3388"/>
                <wp:lineTo x="9554" y="1694"/>
                <wp:lineTo x="5995" y="1694"/>
              </wp:wrapPolygon>
            </wp:wrapTight>
            <wp:docPr id="1489688463" name="Obrázek 1" descr="EC Brno - Kontakty - Euroce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Brno - Kontakty - Eurocent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3CB" w:rsidRPr="007333CB"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6ACB73AB" wp14:editId="2BD1A135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16764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355" y="21092"/>
                <wp:lineTo x="21355" y="0"/>
                <wp:lineTo x="0" y="0"/>
              </wp:wrapPolygon>
            </wp:wrapTight>
            <wp:docPr id="630509243" name="Obrázek 1" descr="Obsah obrázku text, Písmo, snímek obrazovky, Elektricky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09243" name="Obrázek 1" descr="Obsah obrázku text, Písmo, snímek obrazovky, Elektricky modrá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0160A" w14:textId="4FBF6B63" w:rsidR="007333CB" w:rsidRPr="007333CB" w:rsidRDefault="007333CB" w:rsidP="007333CB">
      <w:pPr>
        <w:rPr>
          <w:lang w:val="cs-CZ"/>
        </w:rPr>
      </w:pPr>
      <w:r w:rsidRPr="007333CB">
        <w:rPr>
          <w:lang w:val="cs-CZ"/>
        </w:rPr>
        <w:tab/>
      </w:r>
    </w:p>
    <w:p w14:paraId="3E5139B0" w14:textId="436FC89B" w:rsidR="007333CB" w:rsidRPr="007333CB" w:rsidRDefault="007333CB" w:rsidP="007333CB">
      <w:pPr>
        <w:pStyle w:val="Zhlav"/>
        <w:rPr>
          <w:lang w:val="cs-CZ"/>
        </w:rPr>
      </w:pPr>
      <w:r w:rsidRPr="007333CB">
        <w:rPr>
          <w:lang w:val="cs-CZ"/>
        </w:rPr>
        <w:tab/>
      </w:r>
      <w:r w:rsidRPr="007333CB">
        <w:rPr>
          <w:lang w:val="cs-CZ"/>
        </w:rPr>
        <w:tab/>
      </w:r>
      <w:r w:rsidRPr="007333CB">
        <w:rPr>
          <w:lang w:val="cs-CZ"/>
        </w:rPr>
        <w:tab/>
      </w:r>
      <w:r w:rsidRPr="007333CB">
        <w:rPr>
          <w:lang w:val="cs-CZ"/>
        </w:rPr>
        <w:tab/>
      </w:r>
      <w:r w:rsidRPr="007333CB">
        <w:rPr>
          <w:lang w:val="cs-CZ"/>
        </w:rPr>
        <w:tab/>
      </w:r>
    </w:p>
    <w:p w14:paraId="3CE5C46C" w14:textId="379A88F3" w:rsidR="007333CB" w:rsidRPr="008E1D0D" w:rsidRDefault="007333CB" w:rsidP="007333CB">
      <w:pPr>
        <w:pStyle w:val="Zhlav"/>
        <w:rPr>
          <w:rFonts w:ascii="Pepi Bold" w:hAnsi="Pepi Bold"/>
          <w:sz w:val="20"/>
          <w:szCs w:val="20"/>
          <w:lang w:val="cs-CZ"/>
        </w:rPr>
      </w:pPr>
      <w:r w:rsidRPr="008E1D0D">
        <w:rPr>
          <w:sz w:val="20"/>
          <w:szCs w:val="20"/>
          <w:lang w:val="cs-CZ"/>
        </w:rPr>
        <w:tab/>
      </w:r>
      <w:r w:rsidRPr="008E1D0D">
        <w:rPr>
          <w:sz w:val="20"/>
          <w:szCs w:val="20"/>
          <w:lang w:val="cs-CZ"/>
        </w:rPr>
        <w:tab/>
      </w:r>
      <w:r w:rsidRPr="008E1D0D">
        <w:rPr>
          <w:rFonts w:ascii="Pepi Bold" w:hAnsi="Pepi Bold"/>
          <w:sz w:val="20"/>
          <w:szCs w:val="20"/>
          <w:lang w:val="cs-CZ"/>
        </w:rPr>
        <w:t>TISKOVÁ ZPRÁVA</w:t>
      </w:r>
    </w:p>
    <w:p w14:paraId="0EA69CBC" w14:textId="1E61F7D2" w:rsidR="007333CB" w:rsidRPr="007333CB" w:rsidRDefault="007333CB" w:rsidP="007333CB">
      <w:pPr>
        <w:pStyle w:val="Zhlav"/>
        <w:rPr>
          <w:rFonts w:ascii="Pepi Bold" w:hAnsi="Pepi Bold"/>
          <w:lang w:val="cs-CZ"/>
        </w:rPr>
      </w:pPr>
    </w:p>
    <w:p w14:paraId="728CAEC6" w14:textId="77777777" w:rsidR="007333CB" w:rsidRPr="007333CB" w:rsidRDefault="007333CB" w:rsidP="007333CB">
      <w:pPr>
        <w:pStyle w:val="Zhlav"/>
        <w:rPr>
          <w:rFonts w:ascii="Pepi Bold" w:hAnsi="Pepi Bold"/>
          <w:lang w:val="cs-CZ"/>
        </w:rPr>
      </w:pPr>
    </w:p>
    <w:p w14:paraId="57535F2A" w14:textId="05E15C67" w:rsidR="008E1D0D" w:rsidRPr="008E1D0D" w:rsidRDefault="00EB12A3" w:rsidP="008E1D0D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14"/>
          <w:szCs w:val="14"/>
          <w:lang w:val="cs-CZ"/>
        </w:rPr>
      </w:pPr>
      <w:r w:rsidRPr="00EB12A3">
        <w:rPr>
          <w:rFonts w:ascii="Pepi Regular" w:hAnsi="Pepi Regular"/>
          <w:sz w:val="36"/>
          <w:szCs w:val="36"/>
          <w:lang w:val="cs-CZ"/>
        </w:rPr>
        <w:t xml:space="preserve">Přednáška Ing. Jany </w:t>
      </w:r>
      <w:proofErr w:type="spellStart"/>
      <w:r w:rsidRPr="00EB12A3">
        <w:rPr>
          <w:rFonts w:ascii="Pepi Regular" w:hAnsi="Pepi Regular"/>
          <w:sz w:val="36"/>
          <w:szCs w:val="36"/>
          <w:lang w:val="cs-CZ"/>
        </w:rPr>
        <w:t>Baďové</w:t>
      </w:r>
      <w:proofErr w:type="spellEnd"/>
      <w:r>
        <w:rPr>
          <w:rFonts w:ascii="Pepi Regular" w:hAnsi="Pepi Regular"/>
          <w:sz w:val="36"/>
          <w:szCs w:val="36"/>
          <w:lang w:val="cs-CZ"/>
        </w:rPr>
        <w:t xml:space="preserve"> na PEF MENDELU</w:t>
      </w:r>
    </w:p>
    <w:p w14:paraId="54C5C277" w14:textId="77777777" w:rsidR="00EB12A3" w:rsidRPr="00EB12A3" w:rsidRDefault="00EB12A3" w:rsidP="00EB12A3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EB12A3">
        <w:rPr>
          <w:rFonts w:ascii="Pepi Regular" w:hAnsi="Pepi Regular"/>
          <w:sz w:val="24"/>
          <w:szCs w:val="24"/>
          <w:lang w:val="cs-CZ"/>
        </w:rPr>
        <w:t xml:space="preserve">V rámci předmětu Evropská integrace a globalizace se v úterý 28. listopadu uskutečnila v prostorách Provozně-ekonomické fakulty MENDELU přednáška Ing. Jany </w:t>
      </w:r>
      <w:proofErr w:type="spellStart"/>
      <w:r w:rsidRPr="00EB12A3">
        <w:rPr>
          <w:rFonts w:ascii="Pepi Regular" w:hAnsi="Pepi Regular"/>
          <w:sz w:val="24"/>
          <w:szCs w:val="24"/>
          <w:lang w:val="cs-CZ"/>
        </w:rPr>
        <w:t>Baďové</w:t>
      </w:r>
      <w:proofErr w:type="spellEnd"/>
      <w:r w:rsidRPr="00EB12A3">
        <w:rPr>
          <w:rFonts w:ascii="Pepi Regular" w:hAnsi="Pepi Regular"/>
          <w:sz w:val="24"/>
          <w:szCs w:val="24"/>
          <w:lang w:val="cs-CZ"/>
        </w:rPr>
        <w:t>, vedoucí oddělení Rozpočet EU na Ministerstvu finanční ČR.</w:t>
      </w:r>
    </w:p>
    <w:p w14:paraId="41C23416" w14:textId="559DA0D7" w:rsidR="00EB12A3" w:rsidRPr="00EB12A3" w:rsidRDefault="00EB12A3" w:rsidP="00EB12A3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EB12A3">
        <w:rPr>
          <w:rFonts w:ascii="Pepi Regular" w:hAnsi="Pepi Regular"/>
          <w:sz w:val="24"/>
          <w:szCs w:val="24"/>
          <w:lang w:val="cs-CZ"/>
        </w:rPr>
        <w:t>V rámci přednášky bylo studentům představeno téma rozpočtu Evropské unie z pohledu jeho tvorby i jeho klíčových náležitostí. Studenti se dozvěděli více o přípravě víceletého finančního rámce i pravidelného ročního rozpočtu, o financování rozpočtu a jeho jednotlivých složkách, o procesu přípravy rozpočtu ze strany České republiky či o aktuálně řešených otázkách. Studentům bylo také přiblíženo, jak si Česká republika stojí v rámci tzv. čisté pozice a jaké jsou naše vyhlídky do budoucna.</w:t>
      </w:r>
    </w:p>
    <w:p w14:paraId="240F0B0B" w14:textId="0DA83498" w:rsidR="008E1D0D" w:rsidRPr="008E1D0D" w:rsidRDefault="00EB12A3" w:rsidP="00EB12A3">
      <w:pPr>
        <w:tabs>
          <w:tab w:val="left" w:pos="4020"/>
        </w:tabs>
        <w:spacing w:line="360" w:lineRule="auto"/>
        <w:jc w:val="both"/>
        <w:rPr>
          <w:rFonts w:ascii="Pepi Regular" w:hAnsi="Pepi Regular"/>
          <w:sz w:val="24"/>
          <w:szCs w:val="24"/>
          <w:lang w:val="cs-CZ"/>
        </w:rPr>
      </w:pPr>
      <w:r w:rsidRPr="00EB12A3">
        <w:rPr>
          <w:rFonts w:ascii="Pepi Regular" w:hAnsi="Pepi Regular"/>
          <w:sz w:val="24"/>
          <w:szCs w:val="24"/>
          <w:lang w:val="cs-CZ"/>
        </w:rPr>
        <w:t xml:space="preserve">Přednáška se uskutečnila ve spolupráci Provozně-ekonomické fakulty MENDELU, reprezentované prof. Luborem Lacinou, a </w:t>
      </w:r>
      <w:proofErr w:type="spellStart"/>
      <w:r w:rsidRPr="00EB12A3">
        <w:rPr>
          <w:rFonts w:ascii="Pepi Regular" w:hAnsi="Pepi Regular"/>
          <w:sz w:val="24"/>
          <w:szCs w:val="24"/>
          <w:lang w:val="cs-CZ"/>
        </w:rPr>
        <w:t>Eurocentra</w:t>
      </w:r>
      <w:proofErr w:type="spellEnd"/>
      <w:r w:rsidRPr="00EB12A3">
        <w:rPr>
          <w:rFonts w:ascii="Pepi Regular" w:hAnsi="Pepi Regular"/>
          <w:sz w:val="24"/>
          <w:szCs w:val="24"/>
          <w:lang w:val="cs-CZ"/>
        </w:rPr>
        <w:t xml:space="preserve"> Brno.</w:t>
      </w:r>
      <w:r w:rsidRPr="00EB12A3">
        <w:t xml:space="preserve"> </w:t>
      </w:r>
    </w:p>
    <w:sectPr w:rsidR="008E1D0D" w:rsidRPr="008E1D0D" w:rsidSect="008E1D0D">
      <w:footerReference w:type="default" r:id="rId8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B18F" w14:textId="77777777" w:rsidR="00D85F32" w:rsidRDefault="00D85F32" w:rsidP="00A27123">
      <w:pPr>
        <w:spacing w:after="0" w:line="240" w:lineRule="auto"/>
      </w:pPr>
      <w:r>
        <w:separator/>
      </w:r>
    </w:p>
  </w:endnote>
  <w:endnote w:type="continuationSeparator" w:id="0">
    <w:p w14:paraId="16A2D2C8" w14:textId="77777777" w:rsidR="00D85F32" w:rsidRDefault="00D85F32" w:rsidP="00A2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pi Bold">
    <w:panose1 w:val="02000503000000020004"/>
    <w:charset w:val="00"/>
    <w:family w:val="modern"/>
    <w:notTrueType/>
    <w:pitch w:val="variable"/>
    <w:sig w:usb0="A00000BF" w:usb1="5000006A" w:usb2="00000000" w:usb3="00000000" w:csb0="0000009B" w:csb1="00000000"/>
  </w:font>
  <w:font w:name="Pepi Regular"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432" w14:textId="319E6B60" w:rsidR="009639DD" w:rsidRPr="009639DD" w:rsidRDefault="009639DD" w:rsidP="009639DD">
    <w:pPr>
      <w:pStyle w:val="Bezmezer"/>
      <w:rPr>
        <w:rFonts w:ascii="Pepi Regular" w:hAnsi="Pepi Regular"/>
        <w:color w:val="0046A0"/>
      </w:rPr>
    </w:pPr>
    <w:r w:rsidRPr="009639DD">
      <w:rPr>
        <w:rFonts w:ascii="Pepi Regular" w:hAnsi="Pepi Regular"/>
        <w:color w:val="78BE14"/>
      </w:rPr>
      <w:t>Mendelova univerzita v Brně</w:t>
    </w:r>
    <w:r w:rsidRPr="009639DD">
      <w:rPr>
        <w:rFonts w:ascii="Pepi Regular" w:hAnsi="Pepi Regular"/>
        <w:color w:val="0046A0"/>
      </w:rPr>
      <w:t xml:space="preserve"> </w:t>
    </w:r>
  </w:p>
  <w:p w14:paraId="28A15EFA" w14:textId="5E60C813" w:rsidR="009639DD" w:rsidRPr="009639DD" w:rsidRDefault="009639DD" w:rsidP="009639DD">
    <w:pPr>
      <w:pStyle w:val="Bezmezer"/>
      <w:rPr>
        <w:rFonts w:ascii="Pepi Regular" w:hAnsi="Pepi Regular"/>
      </w:rPr>
    </w:pPr>
    <w:r w:rsidRPr="009639DD">
      <w:rPr>
        <w:rFonts w:ascii="Pepi Regular" w:hAnsi="Pepi Regular"/>
        <w:color w:val="0046A0"/>
      </w:rPr>
      <w:t>Provozně ekonomická fakulta</w:t>
    </w:r>
    <w:r w:rsidRPr="009639DD">
      <w:rPr>
        <w:rFonts w:ascii="Pepi Regular" w:hAnsi="Pepi Regular"/>
      </w:rPr>
      <w:tab/>
      <w:t>IČ 62156489</w:t>
    </w:r>
    <w:r w:rsidRPr="009639DD">
      <w:rPr>
        <w:rFonts w:ascii="Pepi Regular" w:hAnsi="Pepi Regular"/>
      </w:rPr>
      <w:tab/>
    </w:r>
    <w:r w:rsidRPr="009639DD">
      <w:rPr>
        <w:rFonts w:ascii="Pepi Regular" w:hAnsi="Pepi Regular"/>
      </w:rPr>
      <w:tab/>
      <w:t xml:space="preserve">T </w:t>
    </w:r>
    <w:r w:rsidRPr="009639DD">
      <w:rPr>
        <w:rFonts w:ascii="Pepi Regular" w:hAnsi="Pepi Regular"/>
        <w:lang w:val="en-US"/>
      </w:rPr>
      <w:t>+</w:t>
    </w:r>
    <w:r w:rsidRPr="009639DD">
      <w:rPr>
        <w:rFonts w:ascii="Pepi Regular" w:hAnsi="Pepi Regular"/>
      </w:rPr>
      <w:t>420 545 132 7</w:t>
    </w:r>
    <w:r>
      <w:rPr>
        <w:rFonts w:ascii="Pepi Regular" w:hAnsi="Pepi Regular"/>
      </w:rPr>
      <w:t>22</w:t>
    </w:r>
    <w:r w:rsidRPr="009639DD">
      <w:rPr>
        <w:rFonts w:ascii="Pepi Regular" w:hAnsi="Pepi Regular"/>
      </w:rPr>
      <w:tab/>
    </w:r>
    <w:hyperlink r:id="rId1" w:history="1">
      <w:r>
        <w:rPr>
          <w:rStyle w:val="Hypertextovodkaz"/>
          <w:rFonts w:ascii="Pepi Regular" w:hAnsi="Pepi Regular"/>
        </w:rPr>
        <w:t>pr@pef.mendelu.cz</w:t>
      </w:r>
    </w:hyperlink>
  </w:p>
  <w:p w14:paraId="3F685C6B" w14:textId="2C93D512" w:rsidR="009639DD" w:rsidRPr="009639DD" w:rsidRDefault="009639DD" w:rsidP="009639DD">
    <w:pPr>
      <w:pStyle w:val="Bezmezer"/>
      <w:rPr>
        <w:rFonts w:ascii="Pepi Regular" w:hAnsi="Pepi Regular"/>
      </w:rPr>
    </w:pPr>
    <w:r w:rsidRPr="009639DD">
      <w:rPr>
        <w:rFonts w:ascii="Pepi Regular" w:hAnsi="Pepi Regular"/>
      </w:rPr>
      <w:t>Zemědělská 1 / 613 00 Brno</w:t>
    </w:r>
    <w:r w:rsidRPr="009639DD">
      <w:rPr>
        <w:rFonts w:ascii="Pepi Regular" w:hAnsi="Pepi Regular"/>
      </w:rPr>
      <w:tab/>
      <w:t>DIČ CZ62156489</w:t>
    </w:r>
    <w:r w:rsidRPr="009639DD">
      <w:rPr>
        <w:rFonts w:ascii="Pepi Regular" w:hAnsi="Pepi Regular"/>
      </w:rPr>
      <w:tab/>
    </w:r>
    <w:r w:rsidRPr="009639DD">
      <w:rPr>
        <w:rFonts w:ascii="Pepi Regular" w:hAnsi="Pepi Regular"/>
      </w:rPr>
      <w:tab/>
    </w:r>
    <w:r>
      <w:rPr>
        <w:rFonts w:ascii="Pepi Regular" w:hAnsi="Pepi Regular"/>
      </w:rPr>
      <w:t>ID schránky: 85ij9bs</w:t>
    </w:r>
    <w:r w:rsidRPr="009639DD">
      <w:rPr>
        <w:rFonts w:ascii="Pepi Regular" w:hAnsi="Pepi Regular"/>
      </w:rPr>
      <w:tab/>
    </w:r>
    <w:hyperlink r:id="rId2" w:history="1">
      <w:r>
        <w:rPr>
          <w:rStyle w:val="Hypertextovodkaz"/>
          <w:rFonts w:ascii="Pepi Regular" w:hAnsi="Pepi Regular"/>
        </w:rPr>
        <w:t>www.pef.mendelu.cz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A518" w14:textId="77777777" w:rsidR="00D85F32" w:rsidRDefault="00D85F32" w:rsidP="00A27123">
      <w:pPr>
        <w:spacing w:after="0" w:line="240" w:lineRule="auto"/>
      </w:pPr>
      <w:r>
        <w:separator/>
      </w:r>
    </w:p>
  </w:footnote>
  <w:footnote w:type="continuationSeparator" w:id="0">
    <w:p w14:paraId="1B08AEDD" w14:textId="77777777" w:rsidR="00D85F32" w:rsidRDefault="00D85F32" w:rsidP="00A2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3"/>
    <w:rsid w:val="007333CB"/>
    <w:rsid w:val="007D2F97"/>
    <w:rsid w:val="007F0017"/>
    <w:rsid w:val="008E1D0D"/>
    <w:rsid w:val="009639DD"/>
    <w:rsid w:val="00A27123"/>
    <w:rsid w:val="00B13159"/>
    <w:rsid w:val="00D85F32"/>
    <w:rsid w:val="00DD655E"/>
    <w:rsid w:val="00EB12A3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49FAC"/>
  <w15:chartTrackingRefBased/>
  <w15:docId w15:val="{1B880099-976A-4793-A48D-A313B1FE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123"/>
  </w:style>
  <w:style w:type="paragraph" w:styleId="Zpat">
    <w:name w:val="footer"/>
    <w:basedOn w:val="Normln"/>
    <w:link w:val="ZpatChar"/>
    <w:uiPriority w:val="99"/>
    <w:unhideWhenUsed/>
    <w:rsid w:val="00A2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123"/>
  </w:style>
  <w:style w:type="paragraph" w:styleId="Bezmezer">
    <w:name w:val="No Spacing"/>
    <w:uiPriority w:val="1"/>
    <w:qFormat/>
    <w:rsid w:val="009639DD"/>
    <w:pPr>
      <w:spacing w:after="0" w:line="240" w:lineRule="auto"/>
    </w:pPr>
    <w:rPr>
      <w:rFonts w:ascii="Arial" w:hAnsi="Arial" w:cs="Arial"/>
      <w:color w:val="000000" w:themeColor="text1"/>
      <w:sz w:val="16"/>
      <w:szCs w:val="16"/>
      <w:lang w:val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639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39D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39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f.mendelu.cz/" TargetMode="External"/><Relationship Id="rId1" Type="http://schemas.openxmlformats.org/officeDocument/2006/relationships/hyperlink" Target="mailto:pr@pef.mendel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Adamková | JIC</dc:creator>
  <cp:keywords/>
  <dc:description/>
  <cp:lastModifiedBy>Katarína Adamková | JIC</cp:lastModifiedBy>
  <cp:revision>2</cp:revision>
  <dcterms:created xsi:type="dcterms:W3CDTF">2023-12-05T10:07:00Z</dcterms:created>
  <dcterms:modified xsi:type="dcterms:W3CDTF">2023-12-05T10:07:00Z</dcterms:modified>
</cp:coreProperties>
</file>